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473FA" w14:textId="77777777" w:rsidR="00EB7594" w:rsidRPr="002C5DB7" w:rsidRDefault="000014DA" w:rsidP="002C5DB7">
      <w:pPr>
        <w:spacing w:after="0" w:line="240" w:lineRule="auto"/>
        <w:jc w:val="center"/>
        <w:rPr>
          <w:rFonts w:cs="Arial"/>
          <w:b/>
          <w:lang w:val="en-GB"/>
        </w:rPr>
      </w:pPr>
      <w:bookmarkStart w:id="0" w:name="_Hlk29888094"/>
      <w:r w:rsidRPr="002C5DB7">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2C5DB7" w14:paraId="0D0ACD41" w14:textId="77777777" w:rsidTr="00434D1B">
        <w:trPr>
          <w:trHeight w:val="405"/>
        </w:trPr>
        <w:tc>
          <w:tcPr>
            <w:tcW w:w="2810" w:type="dxa"/>
            <w:shd w:val="clear" w:color="auto" w:fill="D9D9D9" w:themeFill="background1" w:themeFillShade="D9"/>
            <w:vAlign w:val="center"/>
          </w:tcPr>
          <w:p w14:paraId="4691F2DF" w14:textId="77777777" w:rsidR="00D311E5" w:rsidRPr="002C5DB7" w:rsidRDefault="000014DA" w:rsidP="002C5DB7">
            <w:pPr>
              <w:keepNext/>
              <w:spacing w:after="0" w:line="240" w:lineRule="auto"/>
              <w:outlineLvl w:val="2"/>
              <w:rPr>
                <w:rFonts w:cs="Arial"/>
                <w:b/>
                <w:bCs/>
                <w:color w:val="000000"/>
                <w:lang w:val="en-GB"/>
              </w:rPr>
            </w:pPr>
            <w:r w:rsidRPr="002C5DB7">
              <w:rPr>
                <w:rFonts w:cs="Arial"/>
                <w:b/>
                <w:bCs/>
                <w:lang w:val="en-GB"/>
              </w:rPr>
              <w:t>Title of a course</w:t>
            </w:r>
          </w:p>
        </w:tc>
        <w:tc>
          <w:tcPr>
            <w:tcW w:w="6430" w:type="dxa"/>
            <w:gridSpan w:val="5"/>
            <w:shd w:val="clear" w:color="auto" w:fill="auto"/>
            <w:vAlign w:val="center"/>
          </w:tcPr>
          <w:p w14:paraId="681F1F90" w14:textId="77777777" w:rsidR="00D311E5" w:rsidRPr="002C5DB7" w:rsidRDefault="00F23567" w:rsidP="002C5DB7">
            <w:pPr>
              <w:keepNext/>
              <w:spacing w:after="0" w:line="240" w:lineRule="auto"/>
              <w:outlineLvl w:val="2"/>
              <w:rPr>
                <w:rFonts w:cs="Arial"/>
                <w:b/>
                <w:bCs/>
                <w:lang w:val="en-GB"/>
              </w:rPr>
            </w:pPr>
            <w:r w:rsidRPr="002C5DB7">
              <w:rPr>
                <w:rFonts w:cs="Arial"/>
                <w:b/>
                <w:bCs/>
                <w:lang w:val="en-GB"/>
              </w:rPr>
              <w:t>Work environment testing</w:t>
            </w:r>
          </w:p>
        </w:tc>
      </w:tr>
      <w:tr w:rsidR="00D311E5" w:rsidRPr="002C5DB7" w14:paraId="78BCE8DD" w14:textId="77777777" w:rsidTr="00434D1B">
        <w:trPr>
          <w:trHeight w:val="405"/>
        </w:trPr>
        <w:tc>
          <w:tcPr>
            <w:tcW w:w="2810" w:type="dxa"/>
            <w:shd w:val="clear" w:color="auto" w:fill="D9D9D9" w:themeFill="background1" w:themeFillShade="D9"/>
            <w:vAlign w:val="center"/>
          </w:tcPr>
          <w:p w14:paraId="29511BFD" w14:textId="77777777" w:rsidR="00D311E5" w:rsidRPr="002C5DB7" w:rsidRDefault="000014DA" w:rsidP="002C5DB7">
            <w:pPr>
              <w:spacing w:after="0" w:line="240" w:lineRule="auto"/>
              <w:rPr>
                <w:rFonts w:cs="Arial"/>
                <w:b/>
                <w:bCs/>
                <w:lang w:val="en-GB"/>
              </w:rPr>
            </w:pPr>
            <w:r w:rsidRPr="002C5DB7">
              <w:rPr>
                <w:rFonts w:cs="Arial"/>
                <w:b/>
                <w:bCs/>
                <w:color w:val="000000"/>
                <w:lang w:val="en-GB"/>
              </w:rPr>
              <w:t xml:space="preserve">Study programme </w:t>
            </w:r>
          </w:p>
        </w:tc>
        <w:tc>
          <w:tcPr>
            <w:tcW w:w="6430" w:type="dxa"/>
            <w:gridSpan w:val="5"/>
            <w:vAlign w:val="center"/>
          </w:tcPr>
          <w:p w14:paraId="27AB7BE6" w14:textId="77777777" w:rsidR="00D311E5" w:rsidRPr="002C5DB7" w:rsidRDefault="00874BEB" w:rsidP="002C5DB7">
            <w:pPr>
              <w:spacing w:after="0" w:line="240" w:lineRule="auto"/>
              <w:rPr>
                <w:rFonts w:cs="Arial"/>
                <w:b/>
                <w:bCs/>
                <w:lang w:val="en-GB"/>
              </w:rPr>
            </w:pPr>
            <w:r w:rsidRPr="002C5DB7">
              <w:rPr>
                <w:rFonts w:cs="Arial"/>
                <w:b/>
                <w:bCs/>
                <w:lang w:val="en-GB"/>
              </w:rPr>
              <w:t>Specialist professional graduate study Occupational Safety</w:t>
            </w:r>
          </w:p>
        </w:tc>
      </w:tr>
      <w:tr w:rsidR="00D311E5" w:rsidRPr="002C5DB7" w14:paraId="5DD1C5E8" w14:textId="77777777" w:rsidTr="00434D1B">
        <w:trPr>
          <w:trHeight w:val="405"/>
        </w:trPr>
        <w:tc>
          <w:tcPr>
            <w:tcW w:w="2810" w:type="dxa"/>
            <w:shd w:val="clear" w:color="auto" w:fill="D9D9D9" w:themeFill="background1" w:themeFillShade="D9"/>
            <w:vAlign w:val="center"/>
          </w:tcPr>
          <w:p w14:paraId="023E5CFA" w14:textId="77777777" w:rsidR="00D311E5" w:rsidRPr="002C5DB7" w:rsidRDefault="00D311E5" w:rsidP="002C5DB7">
            <w:pPr>
              <w:spacing w:after="0" w:line="240" w:lineRule="auto"/>
              <w:rPr>
                <w:rFonts w:cs="Arial"/>
                <w:b/>
                <w:bCs/>
                <w:lang w:val="en-GB"/>
              </w:rPr>
            </w:pPr>
            <w:r w:rsidRPr="002C5DB7">
              <w:rPr>
                <w:rFonts w:cs="Arial"/>
                <w:b/>
                <w:bCs/>
                <w:color w:val="000000"/>
                <w:lang w:val="en-GB"/>
              </w:rPr>
              <w:t xml:space="preserve">Status </w:t>
            </w:r>
            <w:r w:rsidR="000014DA" w:rsidRPr="002C5DB7">
              <w:rPr>
                <w:rFonts w:cs="Arial"/>
                <w:b/>
                <w:bCs/>
                <w:color w:val="000000"/>
                <w:lang w:val="en-GB"/>
              </w:rPr>
              <w:t>of a course</w:t>
            </w:r>
          </w:p>
        </w:tc>
        <w:tc>
          <w:tcPr>
            <w:tcW w:w="6430" w:type="dxa"/>
            <w:gridSpan w:val="5"/>
            <w:vAlign w:val="center"/>
          </w:tcPr>
          <w:p w14:paraId="2D818B82" w14:textId="77777777" w:rsidR="00D311E5" w:rsidRPr="002C5DB7" w:rsidRDefault="00A05989" w:rsidP="002C5DB7">
            <w:pPr>
              <w:spacing w:after="0" w:line="240" w:lineRule="auto"/>
              <w:rPr>
                <w:rFonts w:cs="Arial"/>
                <w:i/>
                <w:color w:val="FF0000"/>
                <w:lang w:val="en-GB"/>
              </w:rPr>
            </w:pPr>
            <w:r w:rsidRPr="002C5DB7">
              <w:rPr>
                <w:rFonts w:cs="Arial"/>
                <w:lang w:val="en-GB"/>
              </w:rPr>
              <w:t>O</w:t>
            </w:r>
            <w:r w:rsidR="000014DA" w:rsidRPr="002C5DB7">
              <w:rPr>
                <w:rFonts w:cs="Arial"/>
                <w:lang w:val="en-GB"/>
              </w:rPr>
              <w:t>bligatory</w:t>
            </w:r>
            <w:r w:rsidR="009C73D5" w:rsidRPr="002C5DB7">
              <w:rPr>
                <w:rFonts w:cs="Arial"/>
                <w:lang w:val="en-GB"/>
              </w:rPr>
              <w:t xml:space="preserve"> </w:t>
            </w:r>
          </w:p>
        </w:tc>
      </w:tr>
      <w:tr w:rsidR="00D311E5" w:rsidRPr="002C5DB7" w14:paraId="2BAE00A5" w14:textId="77777777" w:rsidTr="00434D1B">
        <w:trPr>
          <w:trHeight w:val="405"/>
        </w:trPr>
        <w:tc>
          <w:tcPr>
            <w:tcW w:w="2810" w:type="dxa"/>
            <w:shd w:val="clear" w:color="auto" w:fill="D9D9D9" w:themeFill="background1" w:themeFillShade="D9"/>
            <w:vAlign w:val="center"/>
          </w:tcPr>
          <w:p w14:paraId="53A2314B" w14:textId="77777777" w:rsidR="00D311E5" w:rsidRPr="002C5DB7" w:rsidRDefault="000014DA" w:rsidP="002C5DB7">
            <w:pPr>
              <w:spacing w:after="0" w:line="240" w:lineRule="auto"/>
              <w:rPr>
                <w:rFonts w:cs="Arial"/>
                <w:b/>
                <w:bCs/>
                <w:color w:val="000000"/>
                <w:lang w:val="en-GB"/>
              </w:rPr>
            </w:pPr>
            <w:r w:rsidRPr="002C5DB7">
              <w:rPr>
                <w:rFonts w:cs="Arial"/>
                <w:b/>
                <w:bCs/>
                <w:color w:val="000000"/>
                <w:lang w:val="en-GB"/>
              </w:rPr>
              <w:t>Year of study</w:t>
            </w:r>
          </w:p>
        </w:tc>
        <w:tc>
          <w:tcPr>
            <w:tcW w:w="479" w:type="dxa"/>
            <w:vAlign w:val="center"/>
          </w:tcPr>
          <w:p w14:paraId="1049E630" w14:textId="77777777" w:rsidR="00D311E5" w:rsidRPr="002C5DB7" w:rsidRDefault="00874BEB" w:rsidP="002C5DB7">
            <w:pPr>
              <w:spacing w:after="0" w:line="240" w:lineRule="auto"/>
              <w:rPr>
                <w:rFonts w:cs="Arial"/>
                <w:lang w:val="en-GB"/>
              </w:rPr>
            </w:pPr>
            <w:r w:rsidRPr="002C5DB7">
              <w:rPr>
                <w:rFonts w:cs="Arial"/>
                <w:lang w:val="en-GB"/>
              </w:rPr>
              <w:t>1.</w:t>
            </w:r>
          </w:p>
        </w:tc>
        <w:tc>
          <w:tcPr>
            <w:tcW w:w="2000" w:type="dxa"/>
            <w:shd w:val="clear" w:color="auto" w:fill="D9D9D9" w:themeFill="background1" w:themeFillShade="D9"/>
            <w:vAlign w:val="center"/>
          </w:tcPr>
          <w:p w14:paraId="7E106E0A" w14:textId="77777777" w:rsidR="00D311E5" w:rsidRPr="002C5DB7" w:rsidRDefault="00D311E5" w:rsidP="002C5DB7">
            <w:pPr>
              <w:spacing w:after="0" w:line="240" w:lineRule="auto"/>
              <w:rPr>
                <w:rFonts w:cs="Arial"/>
                <w:b/>
                <w:bCs/>
                <w:lang w:val="en-GB"/>
              </w:rPr>
            </w:pPr>
            <w:r w:rsidRPr="002C5DB7">
              <w:rPr>
                <w:rFonts w:cs="Arial"/>
                <w:b/>
                <w:bCs/>
                <w:lang w:val="en-GB"/>
              </w:rPr>
              <w:t>Semest</w:t>
            </w:r>
            <w:r w:rsidR="000014DA" w:rsidRPr="002C5DB7">
              <w:rPr>
                <w:rFonts w:cs="Arial"/>
                <w:b/>
                <w:bCs/>
                <w:lang w:val="en-GB"/>
              </w:rPr>
              <w:t>er</w:t>
            </w:r>
          </w:p>
        </w:tc>
        <w:tc>
          <w:tcPr>
            <w:tcW w:w="667" w:type="dxa"/>
            <w:vAlign w:val="center"/>
          </w:tcPr>
          <w:p w14:paraId="575A7516" w14:textId="0F440DB9" w:rsidR="00D311E5" w:rsidRPr="002C5DB7" w:rsidRDefault="00000B19" w:rsidP="002C5DB7">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444AA5C8" w14:textId="77777777" w:rsidR="00D311E5" w:rsidRPr="002C5DB7" w:rsidRDefault="00D311E5" w:rsidP="002C5DB7">
            <w:pPr>
              <w:spacing w:after="0" w:line="240" w:lineRule="auto"/>
              <w:rPr>
                <w:rFonts w:cs="Arial"/>
                <w:b/>
                <w:bCs/>
                <w:lang w:val="en-GB"/>
              </w:rPr>
            </w:pPr>
            <w:r w:rsidRPr="002C5DB7">
              <w:rPr>
                <w:rFonts w:cs="Arial"/>
                <w:b/>
                <w:bCs/>
                <w:lang w:val="en-GB"/>
              </w:rPr>
              <w:t xml:space="preserve">ECTS </w:t>
            </w:r>
            <w:r w:rsidR="000014DA" w:rsidRPr="002C5DB7">
              <w:rPr>
                <w:rFonts w:cs="Arial"/>
                <w:b/>
                <w:bCs/>
                <w:lang w:val="en-GB"/>
              </w:rPr>
              <w:t>credits</w:t>
            </w:r>
          </w:p>
        </w:tc>
        <w:tc>
          <w:tcPr>
            <w:tcW w:w="825" w:type="dxa"/>
            <w:vAlign w:val="center"/>
          </w:tcPr>
          <w:p w14:paraId="7EC6CCDC" w14:textId="77777777" w:rsidR="00D311E5" w:rsidRPr="002C5DB7" w:rsidRDefault="00092CBA" w:rsidP="002C5DB7">
            <w:pPr>
              <w:spacing w:after="0" w:line="240" w:lineRule="auto"/>
              <w:rPr>
                <w:rFonts w:cs="Arial"/>
                <w:lang w:val="en-GB"/>
              </w:rPr>
            </w:pPr>
            <w:r w:rsidRPr="002C5DB7">
              <w:rPr>
                <w:rFonts w:cs="Arial"/>
                <w:lang w:val="en-GB"/>
              </w:rPr>
              <w:t>6</w:t>
            </w:r>
          </w:p>
        </w:tc>
      </w:tr>
      <w:tr w:rsidR="00D311E5" w:rsidRPr="002C5DB7" w14:paraId="2F7D3117" w14:textId="77777777" w:rsidTr="00434D1B">
        <w:trPr>
          <w:trHeight w:val="566"/>
        </w:trPr>
        <w:tc>
          <w:tcPr>
            <w:tcW w:w="2810" w:type="dxa"/>
            <w:shd w:val="clear" w:color="auto" w:fill="D9D9D9" w:themeFill="background1" w:themeFillShade="D9"/>
            <w:vAlign w:val="center"/>
          </w:tcPr>
          <w:p w14:paraId="4D5B82FF" w14:textId="77777777" w:rsidR="00D311E5" w:rsidRPr="002C5DB7" w:rsidRDefault="000014DA" w:rsidP="002C5DB7">
            <w:pPr>
              <w:spacing w:after="0" w:line="240" w:lineRule="auto"/>
              <w:rPr>
                <w:rFonts w:cs="Arial"/>
                <w:b/>
                <w:bCs/>
                <w:color w:val="000000"/>
                <w:lang w:val="en-GB"/>
              </w:rPr>
            </w:pPr>
            <w:r w:rsidRPr="002C5DB7">
              <w:rPr>
                <w:rFonts w:cs="Arial"/>
                <w:b/>
                <w:bCs/>
                <w:color w:val="000000"/>
                <w:lang w:val="en-GB"/>
              </w:rPr>
              <w:t>Teaching plan</w:t>
            </w:r>
            <w:r w:rsidR="00D311E5" w:rsidRPr="002C5DB7">
              <w:rPr>
                <w:rFonts w:cs="Arial"/>
                <w:b/>
                <w:bCs/>
                <w:color w:val="000000"/>
                <w:lang w:val="en-GB"/>
              </w:rPr>
              <w:t xml:space="preserve"> </w:t>
            </w:r>
          </w:p>
          <w:p w14:paraId="4ABD4E4C" w14:textId="77777777" w:rsidR="00D311E5" w:rsidRPr="002C5DB7" w:rsidRDefault="00D311E5" w:rsidP="002C5DB7">
            <w:pPr>
              <w:spacing w:after="0" w:line="240" w:lineRule="auto"/>
              <w:rPr>
                <w:rFonts w:cs="Arial"/>
                <w:b/>
                <w:bCs/>
                <w:color w:val="000000"/>
                <w:lang w:val="en-GB"/>
              </w:rPr>
            </w:pPr>
            <w:r w:rsidRPr="002C5DB7">
              <w:rPr>
                <w:rFonts w:cs="Arial"/>
                <w:b/>
                <w:bCs/>
                <w:color w:val="000000"/>
                <w:lang w:val="en-GB"/>
              </w:rPr>
              <w:t>(</w:t>
            </w:r>
            <w:r w:rsidR="008471DE" w:rsidRPr="002C5DB7">
              <w:rPr>
                <w:rFonts w:cs="Arial"/>
                <w:b/>
                <w:bCs/>
                <w:color w:val="000000"/>
                <w:lang w:val="en-GB"/>
              </w:rPr>
              <w:t>L</w:t>
            </w:r>
            <w:r w:rsidRPr="002C5DB7">
              <w:rPr>
                <w:rFonts w:cs="Arial"/>
                <w:b/>
                <w:bCs/>
                <w:color w:val="000000"/>
                <w:lang w:val="en-GB"/>
              </w:rPr>
              <w:t xml:space="preserve"> + </w:t>
            </w:r>
            <w:r w:rsidR="008471DE" w:rsidRPr="002C5DB7">
              <w:rPr>
                <w:rFonts w:cs="Arial"/>
                <w:b/>
                <w:bCs/>
                <w:color w:val="000000"/>
                <w:lang w:val="en-GB"/>
              </w:rPr>
              <w:t>E</w:t>
            </w:r>
            <w:r w:rsidRPr="002C5DB7">
              <w:rPr>
                <w:rFonts w:cs="Arial"/>
                <w:b/>
                <w:bCs/>
                <w:color w:val="000000"/>
                <w:lang w:val="en-GB"/>
              </w:rPr>
              <w:t xml:space="preserve"> + S+ </w:t>
            </w:r>
            <w:proofErr w:type="spellStart"/>
            <w:r w:rsidRPr="002C5DB7">
              <w:rPr>
                <w:rFonts w:cs="Arial"/>
                <w:b/>
                <w:bCs/>
                <w:color w:val="000000"/>
                <w:lang w:val="en-GB"/>
              </w:rPr>
              <w:t>Pr</w:t>
            </w:r>
            <w:proofErr w:type="spellEnd"/>
            <w:r w:rsidRPr="002C5DB7">
              <w:rPr>
                <w:rFonts w:cs="Arial"/>
                <w:b/>
                <w:bCs/>
                <w:color w:val="000000"/>
                <w:lang w:val="en-GB"/>
              </w:rPr>
              <w:t>)</w:t>
            </w:r>
          </w:p>
        </w:tc>
        <w:tc>
          <w:tcPr>
            <w:tcW w:w="6430" w:type="dxa"/>
            <w:gridSpan w:val="5"/>
            <w:vAlign w:val="center"/>
          </w:tcPr>
          <w:p w14:paraId="5B719565" w14:textId="77777777" w:rsidR="00D311E5" w:rsidRPr="002C5DB7" w:rsidRDefault="00092CBA" w:rsidP="002C5DB7">
            <w:pPr>
              <w:spacing w:after="0" w:line="240" w:lineRule="auto"/>
              <w:jc w:val="center"/>
              <w:rPr>
                <w:rFonts w:cs="Arial"/>
                <w:lang w:val="en-GB"/>
              </w:rPr>
            </w:pPr>
            <w:r w:rsidRPr="002C5DB7">
              <w:rPr>
                <w:rFonts w:cs="Arial"/>
                <w:lang w:val="en-GB"/>
              </w:rPr>
              <w:t>2+2+0+0</w:t>
            </w:r>
          </w:p>
        </w:tc>
      </w:tr>
      <w:tr w:rsidR="00D311E5" w:rsidRPr="002C5DB7" w14:paraId="1696D45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0D0FA52" w14:textId="77777777" w:rsidR="00D311E5" w:rsidRPr="002C5DB7" w:rsidRDefault="008471DE" w:rsidP="002C5DB7">
            <w:pPr>
              <w:spacing w:after="0" w:line="240" w:lineRule="auto"/>
              <w:contextualSpacing/>
              <w:rPr>
                <w:b/>
                <w:color w:val="000000"/>
                <w:lang w:val="en-GB"/>
              </w:rPr>
            </w:pPr>
            <w:r w:rsidRPr="002C5DB7">
              <w:rPr>
                <w:b/>
                <w:color w:val="000000"/>
                <w:lang w:val="en-GB"/>
              </w:rPr>
              <w:t>Goals of a course</w:t>
            </w:r>
          </w:p>
          <w:p w14:paraId="1C201A1F" w14:textId="77777777" w:rsidR="00D311E5" w:rsidRPr="002C5DB7" w:rsidRDefault="00D311E5" w:rsidP="002C5DB7">
            <w:pPr>
              <w:keepNext/>
              <w:spacing w:after="0" w:line="240" w:lineRule="auto"/>
              <w:outlineLvl w:val="2"/>
              <w:rPr>
                <w:rFonts w:cs="Arial"/>
                <w:b/>
                <w:bCs/>
                <w:color w:val="000000"/>
                <w:lang w:val="en-GB"/>
              </w:rPr>
            </w:pPr>
          </w:p>
        </w:tc>
      </w:tr>
      <w:tr w:rsidR="00D311E5" w:rsidRPr="002C5DB7" w14:paraId="7D1F364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35C75C8" w14:textId="77777777" w:rsidR="00D311E5" w:rsidRPr="002C5DB7" w:rsidRDefault="00092CBA" w:rsidP="002C5DB7">
            <w:pPr>
              <w:spacing w:after="0" w:line="240" w:lineRule="auto"/>
              <w:jc w:val="both"/>
              <w:rPr>
                <w:lang w:val="en-GB"/>
              </w:rPr>
            </w:pPr>
            <w:r w:rsidRPr="002C5DB7">
              <w:rPr>
                <w:lang w:val="en-GB"/>
              </w:rPr>
              <w:t>To acquaint students with the legal regulations in the field of work environment, measuring equipment, test methods and preparation of records on microclimate testing, working noise, lighting and indication of radiation and harmful substances.</w:t>
            </w:r>
          </w:p>
        </w:tc>
      </w:tr>
      <w:tr w:rsidR="00D311E5" w:rsidRPr="002C5DB7" w14:paraId="006FE60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171F33F" w14:textId="77777777" w:rsidR="00D311E5" w:rsidRPr="002C5DB7" w:rsidRDefault="008471DE" w:rsidP="002C5DB7">
            <w:pPr>
              <w:spacing w:after="0" w:line="240" w:lineRule="auto"/>
              <w:contextualSpacing/>
              <w:rPr>
                <w:b/>
                <w:color w:val="000000"/>
                <w:lang w:val="en-GB"/>
              </w:rPr>
            </w:pPr>
            <w:r w:rsidRPr="002C5DB7">
              <w:rPr>
                <w:b/>
                <w:color w:val="000000"/>
                <w:shd w:val="clear" w:color="auto" w:fill="D9D9D9" w:themeFill="background1" w:themeFillShade="D9"/>
                <w:lang w:val="en-GB"/>
              </w:rPr>
              <w:t xml:space="preserve">Conditions for enrolling course </w:t>
            </w:r>
          </w:p>
          <w:p w14:paraId="7B8D8D3A" w14:textId="77777777" w:rsidR="00D311E5" w:rsidRPr="002C5DB7" w:rsidRDefault="00D311E5" w:rsidP="002C5DB7">
            <w:pPr>
              <w:spacing w:after="0" w:line="240" w:lineRule="auto"/>
              <w:contextualSpacing/>
              <w:rPr>
                <w:b/>
                <w:color w:val="000000"/>
                <w:lang w:val="en-GB"/>
              </w:rPr>
            </w:pPr>
          </w:p>
        </w:tc>
      </w:tr>
      <w:tr w:rsidR="00D311E5" w:rsidRPr="002C5DB7" w14:paraId="683B57C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FD7789F" w14:textId="77777777" w:rsidR="00D311E5" w:rsidRPr="002C5DB7" w:rsidRDefault="008C1AF1" w:rsidP="002C5DB7">
            <w:pPr>
              <w:spacing w:after="0" w:line="240" w:lineRule="auto"/>
              <w:jc w:val="both"/>
              <w:rPr>
                <w:lang w:val="en-GB"/>
              </w:rPr>
            </w:pPr>
            <w:r w:rsidRPr="002C5DB7">
              <w:rPr>
                <w:lang w:val="en-GB"/>
              </w:rPr>
              <w:t>No conditions</w:t>
            </w:r>
          </w:p>
        </w:tc>
      </w:tr>
      <w:tr w:rsidR="00D311E5" w:rsidRPr="002C5DB7" w14:paraId="5324D45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78F650E" w14:textId="77777777" w:rsidR="00D311E5" w:rsidRPr="002C5DB7" w:rsidRDefault="008471DE" w:rsidP="002C5DB7">
            <w:pPr>
              <w:spacing w:after="0" w:line="240" w:lineRule="auto"/>
              <w:contextualSpacing/>
              <w:rPr>
                <w:rFonts w:cs="Arial"/>
                <w:b/>
                <w:bCs/>
                <w:color w:val="000000"/>
                <w:lang w:val="en-GB"/>
              </w:rPr>
            </w:pPr>
            <w:bookmarkStart w:id="1" w:name="_GoBack"/>
            <w:bookmarkEnd w:id="1"/>
            <w:r w:rsidRPr="002C5DB7">
              <w:rPr>
                <w:b/>
                <w:color w:val="000000"/>
                <w:lang w:val="en-GB"/>
              </w:rPr>
              <w:t xml:space="preserve">Expected learning outcomes on a level of a course </w:t>
            </w:r>
          </w:p>
        </w:tc>
      </w:tr>
      <w:tr w:rsidR="00D311E5" w:rsidRPr="002C5DB7" w14:paraId="747BC11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F2794D" w14:textId="2B7020F2" w:rsidR="00F23567" w:rsidRPr="002C5DB7" w:rsidRDefault="00F23567" w:rsidP="002C5DB7">
            <w:pPr>
              <w:pStyle w:val="Odlomakpopisa"/>
              <w:numPr>
                <w:ilvl w:val="0"/>
                <w:numId w:val="8"/>
              </w:numPr>
              <w:spacing w:after="0" w:line="240" w:lineRule="auto"/>
              <w:rPr>
                <w:rFonts w:ascii="Arial Narrow" w:hAnsi="Arial Narrow"/>
                <w:lang w:val="en-GB"/>
              </w:rPr>
            </w:pPr>
            <w:r w:rsidRPr="002C5DB7">
              <w:rPr>
                <w:rFonts w:ascii="Arial Narrow" w:hAnsi="Arial Narrow"/>
                <w:lang w:val="en-GB"/>
              </w:rPr>
              <w:t xml:space="preserve">Analyse the impact of physical </w:t>
            </w:r>
            <w:r w:rsidR="002C5DB7" w:rsidRPr="002C5DB7">
              <w:rPr>
                <w:rFonts w:ascii="Arial Narrow" w:hAnsi="Arial Narrow"/>
                <w:lang w:val="en-GB"/>
              </w:rPr>
              <w:t>noxiousness’s</w:t>
            </w:r>
            <w:r w:rsidRPr="002C5DB7">
              <w:rPr>
                <w:rFonts w:ascii="Arial Narrow" w:hAnsi="Arial Narrow"/>
                <w:lang w:val="en-GB"/>
              </w:rPr>
              <w:t xml:space="preserve"> in the environment on humans</w:t>
            </w:r>
          </w:p>
          <w:p w14:paraId="5F245031" w14:textId="04F634F5" w:rsidR="00F23567" w:rsidRPr="002C5DB7" w:rsidRDefault="00F23567" w:rsidP="002C5DB7">
            <w:pPr>
              <w:pStyle w:val="Odlomakpopisa"/>
              <w:numPr>
                <w:ilvl w:val="0"/>
                <w:numId w:val="8"/>
              </w:numPr>
              <w:spacing w:after="0" w:line="240" w:lineRule="auto"/>
              <w:rPr>
                <w:rFonts w:ascii="Arial Narrow" w:hAnsi="Arial Narrow"/>
                <w:lang w:val="en-GB"/>
              </w:rPr>
            </w:pPr>
            <w:r w:rsidRPr="002C5DB7">
              <w:rPr>
                <w:rFonts w:ascii="Arial Narrow" w:hAnsi="Arial Narrow"/>
                <w:lang w:val="en-GB"/>
              </w:rPr>
              <w:t xml:space="preserve">Analyse the impact of chemical </w:t>
            </w:r>
            <w:r w:rsidR="002C5DB7" w:rsidRPr="002C5DB7">
              <w:rPr>
                <w:rFonts w:ascii="Arial Narrow" w:hAnsi="Arial Narrow"/>
                <w:lang w:val="en-GB"/>
              </w:rPr>
              <w:t>noxiousness’s</w:t>
            </w:r>
            <w:r w:rsidRPr="002C5DB7">
              <w:rPr>
                <w:rFonts w:ascii="Arial Narrow" w:hAnsi="Arial Narrow"/>
                <w:lang w:val="en-GB"/>
              </w:rPr>
              <w:t xml:space="preserve"> in the environment on humans</w:t>
            </w:r>
          </w:p>
          <w:p w14:paraId="0F25641C" w14:textId="4972DFFB" w:rsidR="00F23567" w:rsidRPr="002C5DB7" w:rsidRDefault="00F23567" w:rsidP="002C5DB7">
            <w:pPr>
              <w:pStyle w:val="Odlomakpopisa"/>
              <w:numPr>
                <w:ilvl w:val="0"/>
                <w:numId w:val="8"/>
              </w:numPr>
              <w:spacing w:after="0" w:line="240" w:lineRule="auto"/>
              <w:rPr>
                <w:rFonts w:ascii="Arial Narrow" w:hAnsi="Arial Narrow"/>
                <w:lang w:val="en-GB"/>
              </w:rPr>
            </w:pPr>
            <w:r w:rsidRPr="002C5DB7">
              <w:rPr>
                <w:rFonts w:ascii="Arial Narrow" w:hAnsi="Arial Narrow"/>
                <w:lang w:val="en-GB"/>
              </w:rPr>
              <w:t xml:space="preserve">Analyse the impact of biological </w:t>
            </w:r>
            <w:r w:rsidR="002C5DB7" w:rsidRPr="002C5DB7">
              <w:rPr>
                <w:rFonts w:ascii="Arial Narrow" w:hAnsi="Arial Narrow"/>
                <w:lang w:val="en-GB"/>
              </w:rPr>
              <w:t>noxiousness’s</w:t>
            </w:r>
            <w:r w:rsidRPr="002C5DB7">
              <w:rPr>
                <w:rFonts w:ascii="Arial Narrow" w:hAnsi="Arial Narrow"/>
                <w:lang w:val="en-GB"/>
              </w:rPr>
              <w:t xml:space="preserve"> in the environment on humans</w:t>
            </w:r>
          </w:p>
          <w:p w14:paraId="287E46C3" w14:textId="77777777" w:rsidR="00F23567" w:rsidRPr="002C5DB7" w:rsidRDefault="00F23567" w:rsidP="002C5DB7">
            <w:pPr>
              <w:pStyle w:val="Odlomakpopisa"/>
              <w:numPr>
                <w:ilvl w:val="0"/>
                <w:numId w:val="8"/>
              </w:numPr>
              <w:spacing w:after="0" w:line="240" w:lineRule="auto"/>
              <w:rPr>
                <w:rFonts w:ascii="Arial Narrow" w:hAnsi="Arial Narrow"/>
                <w:lang w:val="en-GB"/>
              </w:rPr>
            </w:pPr>
            <w:r w:rsidRPr="002C5DB7">
              <w:rPr>
                <w:rFonts w:ascii="Arial Narrow" w:hAnsi="Arial Narrow"/>
                <w:lang w:val="en-GB"/>
              </w:rPr>
              <w:t>Describe the impact of ionizing and non-ionizing radiation in the environment on humans</w:t>
            </w:r>
          </w:p>
          <w:p w14:paraId="0F6D7059" w14:textId="77777777" w:rsidR="00B04715" w:rsidRPr="002C5DB7" w:rsidRDefault="00F23567" w:rsidP="002C5DB7">
            <w:pPr>
              <w:pStyle w:val="Odlomakpopisa"/>
              <w:numPr>
                <w:ilvl w:val="0"/>
                <w:numId w:val="8"/>
              </w:numPr>
              <w:spacing w:after="0" w:line="240" w:lineRule="auto"/>
              <w:rPr>
                <w:rFonts w:ascii="Arial Narrow" w:hAnsi="Arial Narrow"/>
                <w:lang w:val="en-GB"/>
              </w:rPr>
            </w:pPr>
            <w:r w:rsidRPr="002C5DB7">
              <w:rPr>
                <w:rFonts w:ascii="Arial Narrow" w:hAnsi="Arial Narrow"/>
                <w:lang w:val="en-GB"/>
              </w:rPr>
              <w:t>Create a work environment testing log</w:t>
            </w:r>
          </w:p>
        </w:tc>
      </w:tr>
      <w:tr w:rsidR="00B04715" w:rsidRPr="002C5DB7" w14:paraId="184662E0"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4AAADF53" w14:textId="77777777" w:rsidR="00B04715" w:rsidRPr="002C5DB7" w:rsidRDefault="008471DE" w:rsidP="002C5DB7">
            <w:pPr>
              <w:spacing w:after="0" w:line="240" w:lineRule="auto"/>
              <w:jc w:val="both"/>
              <w:rPr>
                <w:b/>
                <w:color w:val="000000"/>
                <w:lang w:val="en-GB"/>
              </w:rPr>
            </w:pPr>
            <w:r w:rsidRPr="002C5DB7">
              <w:rPr>
                <w:b/>
                <w:color w:val="000000"/>
                <w:lang w:val="en-GB"/>
              </w:rPr>
              <w:t>Content of a course</w:t>
            </w:r>
          </w:p>
        </w:tc>
      </w:tr>
      <w:tr w:rsidR="00B04715" w:rsidRPr="002C5DB7" w14:paraId="7BB14E6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F4BD82E" w14:textId="77777777" w:rsidR="00B04715" w:rsidRPr="002C5DB7" w:rsidRDefault="00E800ED" w:rsidP="002C5DB7">
            <w:pPr>
              <w:spacing w:after="0" w:line="240" w:lineRule="auto"/>
              <w:jc w:val="both"/>
              <w:rPr>
                <w:color w:val="auto"/>
                <w:lang w:val="en-GB"/>
              </w:rPr>
            </w:pPr>
            <w:r w:rsidRPr="002C5DB7">
              <w:rPr>
                <w:lang w:val="en-GB"/>
              </w:rPr>
              <w:t>Introduction to the examination of a working environment. Terminology, definitions and glossary. Legal regulations in the control of the working environment. Elements of the EN ISO 14001 standard. Sources of hazards in industry: chemical hazards (metals, paints and degreasing agents, organic solvents, plastics, gases, acids, alkalis); biological hazards (bacteria, viruses, fungi); physical hazards (electromagnetic radiation, noise, vibration, lighting). Aspects of the environment and impacts on the environment. Measurements of individual aspects of the environment. Methods of measurement and measuring instruments. Criteria for the assessment of individual aspects of the environment. Analysis of measurement results. Technical and personal measures of protection. Measures for improving the condition of the working environment</w:t>
            </w:r>
          </w:p>
        </w:tc>
      </w:tr>
      <w:tr w:rsidR="00D311E5" w:rsidRPr="002C5DB7" w14:paraId="38E903D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5C18A7C4" w14:textId="77777777" w:rsidR="00D311E5" w:rsidRPr="002C5DB7" w:rsidRDefault="00D311E5" w:rsidP="002C5DB7">
            <w:pPr>
              <w:spacing w:after="0" w:line="240" w:lineRule="auto"/>
              <w:jc w:val="both"/>
              <w:rPr>
                <w:b/>
                <w:vanish/>
                <w:lang w:val="en-GB"/>
              </w:rPr>
            </w:pPr>
          </w:p>
        </w:tc>
      </w:tr>
      <w:bookmarkEnd w:id="0"/>
    </w:tbl>
    <w:p w14:paraId="55E7688F" w14:textId="77777777" w:rsidR="00D311E5" w:rsidRPr="002C5DB7" w:rsidRDefault="00D311E5" w:rsidP="00B772B8">
      <w:pPr>
        <w:spacing w:after="0" w:line="240" w:lineRule="auto"/>
        <w:rPr>
          <w:rFonts w:cs="Arial"/>
          <w:lang w:val="en-GB"/>
        </w:rPr>
      </w:pPr>
    </w:p>
    <w:sectPr w:rsidR="00D311E5" w:rsidRPr="002C5DB7" w:rsidSect="00B772B8">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1331D12"/>
    <w:multiLevelType w:val="hybridMultilevel"/>
    <w:tmpl w:val="FBA21AD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D8B1918"/>
    <w:multiLevelType w:val="hybridMultilevel"/>
    <w:tmpl w:val="1A801978"/>
    <w:lvl w:ilvl="0" w:tplc="45CC239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8"/>
  </w:num>
  <w:num w:numId="3">
    <w:abstractNumId w:val="6"/>
  </w:num>
  <w:num w:numId="4">
    <w:abstractNumId w:val="2"/>
  </w:num>
  <w:num w:numId="5">
    <w:abstractNumId w:val="5"/>
  </w:num>
  <w:num w:numId="6">
    <w:abstractNumId w:val="0"/>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0B19"/>
    <w:rsid w:val="000014DA"/>
    <w:rsid w:val="00032BF2"/>
    <w:rsid w:val="00037243"/>
    <w:rsid w:val="00092CBA"/>
    <w:rsid w:val="000B6A76"/>
    <w:rsid w:val="000D302C"/>
    <w:rsid w:val="000D5E26"/>
    <w:rsid w:val="000F7462"/>
    <w:rsid w:val="0010767B"/>
    <w:rsid w:val="00110713"/>
    <w:rsid w:val="00134EAA"/>
    <w:rsid w:val="00163F62"/>
    <w:rsid w:val="00182321"/>
    <w:rsid w:val="001A49BA"/>
    <w:rsid w:val="00267215"/>
    <w:rsid w:val="002C5DB7"/>
    <w:rsid w:val="002C62EA"/>
    <w:rsid w:val="002F1C45"/>
    <w:rsid w:val="003B36B0"/>
    <w:rsid w:val="003F6600"/>
    <w:rsid w:val="00432F02"/>
    <w:rsid w:val="004454D4"/>
    <w:rsid w:val="00450042"/>
    <w:rsid w:val="004610E9"/>
    <w:rsid w:val="00484C95"/>
    <w:rsid w:val="00487CC9"/>
    <w:rsid w:val="004E2EBE"/>
    <w:rsid w:val="004E5AD6"/>
    <w:rsid w:val="00507BDA"/>
    <w:rsid w:val="00523D4B"/>
    <w:rsid w:val="00534C3F"/>
    <w:rsid w:val="00552644"/>
    <w:rsid w:val="00642278"/>
    <w:rsid w:val="0067459B"/>
    <w:rsid w:val="0068337C"/>
    <w:rsid w:val="006850C8"/>
    <w:rsid w:val="00693F25"/>
    <w:rsid w:val="006B6940"/>
    <w:rsid w:val="006C7B77"/>
    <w:rsid w:val="00773DB3"/>
    <w:rsid w:val="007C4451"/>
    <w:rsid w:val="007E29CD"/>
    <w:rsid w:val="007E41B1"/>
    <w:rsid w:val="0081389E"/>
    <w:rsid w:val="008368D8"/>
    <w:rsid w:val="008471DE"/>
    <w:rsid w:val="00874BEB"/>
    <w:rsid w:val="008C1AF1"/>
    <w:rsid w:val="0093599C"/>
    <w:rsid w:val="00950737"/>
    <w:rsid w:val="00982CB5"/>
    <w:rsid w:val="00995007"/>
    <w:rsid w:val="009C73D5"/>
    <w:rsid w:val="009D5034"/>
    <w:rsid w:val="009E1815"/>
    <w:rsid w:val="00A05989"/>
    <w:rsid w:val="00A22E3C"/>
    <w:rsid w:val="00AB014C"/>
    <w:rsid w:val="00AE2D6B"/>
    <w:rsid w:val="00B04715"/>
    <w:rsid w:val="00B30DFF"/>
    <w:rsid w:val="00B772B8"/>
    <w:rsid w:val="00B829BC"/>
    <w:rsid w:val="00BB21FE"/>
    <w:rsid w:val="00C357BB"/>
    <w:rsid w:val="00C61B8A"/>
    <w:rsid w:val="00C85F06"/>
    <w:rsid w:val="00CA3626"/>
    <w:rsid w:val="00CB1E7C"/>
    <w:rsid w:val="00CC02D5"/>
    <w:rsid w:val="00CD0B37"/>
    <w:rsid w:val="00CD1536"/>
    <w:rsid w:val="00D3018D"/>
    <w:rsid w:val="00D311E5"/>
    <w:rsid w:val="00D5181D"/>
    <w:rsid w:val="00D6065E"/>
    <w:rsid w:val="00D85FF9"/>
    <w:rsid w:val="00DF70B1"/>
    <w:rsid w:val="00E800ED"/>
    <w:rsid w:val="00E873F0"/>
    <w:rsid w:val="00E93806"/>
    <w:rsid w:val="00EB7594"/>
    <w:rsid w:val="00EC0521"/>
    <w:rsid w:val="00F122D4"/>
    <w:rsid w:val="00F20687"/>
    <w:rsid w:val="00F2356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07030"/>
  <w15:docId w15:val="{F8D4ED2C-5AB0-45CC-AA3B-CABD5BCD9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68D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92EA53-6FDE-43DE-9D10-1C1DDFD8992F}"/>
</file>

<file path=customXml/itemProps2.xml><?xml version="1.0" encoding="utf-8"?>
<ds:datastoreItem xmlns:ds="http://schemas.openxmlformats.org/officeDocument/2006/customXml" ds:itemID="{C35DDDFF-8DC1-4D32-9743-EE72ACBBBE94}">
  <ds:schemaRefs>
    <ds:schemaRef ds:uri="http://purl.org/dc/elements/1.1/"/>
    <ds:schemaRef ds:uri="http://schemas.openxmlformats.org/package/2006/metadata/core-properties"/>
    <ds:schemaRef ds:uri="http://schemas.microsoft.com/office/2006/documentManagement/types"/>
    <ds:schemaRef ds:uri="3dc5e60c-87d7-439e-97ee-8ba1bf8387d0"/>
    <ds:schemaRef ds:uri="http://purl.org/dc/terms/"/>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277</Words>
  <Characters>1580</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10</cp:revision>
  <dcterms:created xsi:type="dcterms:W3CDTF">2020-03-01T14:07:00Z</dcterms:created>
  <dcterms:modified xsi:type="dcterms:W3CDTF">2022-07-21T13:44:00Z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