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7A4D7" w14:textId="77777777" w:rsidR="00EB7594" w:rsidRPr="004F40E1" w:rsidRDefault="000014DA" w:rsidP="004F40E1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4F40E1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4F40E1" w14:paraId="66B52971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71BA63E" w14:textId="77777777" w:rsidR="00D311E5" w:rsidRPr="004F40E1" w:rsidRDefault="000014DA" w:rsidP="004F40E1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4F40E1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5AC58611" w14:textId="77777777" w:rsidR="00D311E5" w:rsidRPr="004F40E1" w:rsidRDefault="0093469C" w:rsidP="004F40E1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4F40E1">
              <w:rPr>
                <w:rFonts w:cs="Arial"/>
                <w:b/>
                <w:bCs/>
                <w:lang w:val="en-GB"/>
              </w:rPr>
              <w:t>European winemaking and wines</w:t>
            </w:r>
          </w:p>
        </w:tc>
      </w:tr>
      <w:tr w:rsidR="00D311E5" w:rsidRPr="004F40E1" w14:paraId="6B07E8CF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F67DD80" w14:textId="77777777" w:rsidR="00D311E5" w:rsidRPr="004F40E1" w:rsidRDefault="000014DA" w:rsidP="004F40E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4F40E1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6EA92BF3" w14:textId="77777777" w:rsidR="00D311E5" w:rsidRPr="004F40E1" w:rsidRDefault="00C357BB" w:rsidP="004F40E1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4F40E1">
              <w:rPr>
                <w:rFonts w:cs="Arial"/>
                <w:b/>
                <w:lang w:val="en-GB"/>
              </w:rPr>
              <w:t>Specialist Professional Study of Winemaking</w:t>
            </w:r>
          </w:p>
        </w:tc>
      </w:tr>
      <w:tr w:rsidR="00D311E5" w:rsidRPr="004F40E1" w14:paraId="196F345C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97B3DD1" w14:textId="77777777" w:rsidR="00D311E5" w:rsidRPr="004F40E1" w:rsidRDefault="00D311E5" w:rsidP="004F40E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4F40E1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4F40E1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77FF5510" w14:textId="77777777" w:rsidR="00D311E5" w:rsidRPr="004F40E1" w:rsidRDefault="0093469C" w:rsidP="004F40E1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4F40E1">
              <w:rPr>
                <w:rFonts w:cs="Arial"/>
                <w:lang w:val="en-GB"/>
              </w:rPr>
              <w:t xml:space="preserve">Elective </w:t>
            </w:r>
          </w:p>
        </w:tc>
      </w:tr>
      <w:tr w:rsidR="00D311E5" w:rsidRPr="004F40E1" w14:paraId="60E59991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A38767A" w14:textId="77777777" w:rsidR="00D311E5" w:rsidRPr="004F40E1" w:rsidRDefault="000014DA" w:rsidP="004F40E1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4F40E1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432603FB" w14:textId="77777777" w:rsidR="00D311E5" w:rsidRPr="004F40E1" w:rsidRDefault="0093469C" w:rsidP="004F40E1">
            <w:pPr>
              <w:spacing w:after="0" w:line="240" w:lineRule="auto"/>
              <w:rPr>
                <w:rFonts w:cs="Arial"/>
                <w:lang w:val="en-GB"/>
              </w:rPr>
            </w:pPr>
            <w:r w:rsidRPr="004F40E1">
              <w:rPr>
                <w:rFonts w:cs="Arial"/>
                <w:lang w:val="en-GB"/>
              </w:rPr>
              <w:t>2.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24738FF9" w14:textId="77777777" w:rsidR="00D311E5" w:rsidRPr="004F40E1" w:rsidRDefault="00D311E5" w:rsidP="004F40E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4F40E1">
              <w:rPr>
                <w:rFonts w:cs="Arial"/>
                <w:b/>
                <w:bCs/>
                <w:lang w:val="en-GB"/>
              </w:rPr>
              <w:t>Semest</w:t>
            </w:r>
            <w:r w:rsidR="000014DA" w:rsidRPr="004F40E1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00670A7E" w14:textId="3EA64356" w:rsidR="00D311E5" w:rsidRPr="004F40E1" w:rsidRDefault="008C3613" w:rsidP="004F40E1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0C0A3EBF" w14:textId="77777777" w:rsidR="00D311E5" w:rsidRPr="004F40E1" w:rsidRDefault="00D311E5" w:rsidP="004F40E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4F40E1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4F40E1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0015D6FF" w14:textId="77777777" w:rsidR="00D311E5" w:rsidRPr="004F40E1" w:rsidRDefault="0093469C" w:rsidP="004F40E1">
            <w:pPr>
              <w:spacing w:after="0" w:line="240" w:lineRule="auto"/>
              <w:rPr>
                <w:rFonts w:cs="Arial"/>
                <w:lang w:val="en-GB"/>
              </w:rPr>
            </w:pPr>
            <w:r w:rsidRPr="004F40E1">
              <w:rPr>
                <w:rFonts w:cs="Arial"/>
                <w:lang w:val="en-GB"/>
              </w:rPr>
              <w:t>5</w:t>
            </w:r>
          </w:p>
        </w:tc>
      </w:tr>
      <w:tr w:rsidR="00D311E5" w:rsidRPr="004F40E1" w14:paraId="25A8235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C42F691" w14:textId="77777777" w:rsidR="00D311E5" w:rsidRPr="004F40E1" w:rsidRDefault="008471DE" w:rsidP="004F40E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4F40E1">
              <w:rPr>
                <w:b/>
                <w:color w:val="000000"/>
                <w:lang w:val="en-GB"/>
              </w:rPr>
              <w:t>Goals of a course</w:t>
            </w:r>
          </w:p>
          <w:p w14:paraId="2FFA0540" w14:textId="77777777" w:rsidR="00D311E5" w:rsidRPr="004F40E1" w:rsidRDefault="00D311E5" w:rsidP="004F40E1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4F40E1" w14:paraId="451ED4C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E61B30D" w14:textId="77777777" w:rsidR="00D311E5" w:rsidRPr="004F40E1" w:rsidRDefault="0093469C" w:rsidP="004F40E1">
            <w:pPr>
              <w:spacing w:after="0" w:line="240" w:lineRule="auto"/>
              <w:jc w:val="both"/>
              <w:rPr>
                <w:lang w:val="en-GB"/>
              </w:rPr>
            </w:pPr>
            <w:r w:rsidRPr="004F40E1">
              <w:rPr>
                <w:lang w:val="en-GB"/>
              </w:rPr>
              <w:t>Introduction to the most important wine-growing regions of Europe. Introduction to the main wine variet</w:t>
            </w:r>
            <w:r w:rsidR="004F40E1">
              <w:rPr>
                <w:lang w:val="en-GB"/>
              </w:rPr>
              <w:t xml:space="preserve">ies and wine of these regions. </w:t>
            </w:r>
            <w:r w:rsidRPr="004F40E1">
              <w:rPr>
                <w:lang w:val="en-GB"/>
              </w:rPr>
              <w:t>Introduction to the manner of protection and labelling of wine. Introduction to the main characteristics of wine.</w:t>
            </w:r>
          </w:p>
        </w:tc>
      </w:tr>
      <w:tr w:rsidR="00D311E5" w:rsidRPr="004F40E1" w14:paraId="1984E0A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AD50AEA" w14:textId="77777777" w:rsidR="00D311E5" w:rsidRPr="004F40E1" w:rsidRDefault="008471DE" w:rsidP="004F40E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4F40E1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6A10972F" w14:textId="77777777" w:rsidR="00D311E5" w:rsidRPr="004F40E1" w:rsidRDefault="00D311E5" w:rsidP="004F40E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4F40E1" w14:paraId="6087BFD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9AB6D2B" w14:textId="77777777" w:rsidR="00D311E5" w:rsidRPr="004F40E1" w:rsidRDefault="008C1AF1" w:rsidP="004F40E1">
            <w:pPr>
              <w:spacing w:after="0" w:line="240" w:lineRule="auto"/>
              <w:jc w:val="both"/>
              <w:rPr>
                <w:lang w:val="en-GB"/>
              </w:rPr>
            </w:pPr>
            <w:r w:rsidRPr="004F40E1">
              <w:rPr>
                <w:lang w:val="en-GB"/>
              </w:rPr>
              <w:t>No conditions</w:t>
            </w:r>
          </w:p>
        </w:tc>
      </w:tr>
      <w:tr w:rsidR="00D311E5" w:rsidRPr="004F40E1" w14:paraId="11BBC6FE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2D6B3C7" w14:textId="77777777" w:rsidR="00D311E5" w:rsidRPr="004F40E1" w:rsidRDefault="008471DE" w:rsidP="004F40E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4F40E1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4F40E1" w14:paraId="2168EBFC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BCDAEC0" w14:textId="77777777" w:rsidR="0093469C" w:rsidRPr="004F40E1" w:rsidRDefault="0093469C" w:rsidP="004F40E1">
            <w:pPr>
              <w:spacing w:after="0" w:line="240" w:lineRule="auto"/>
              <w:rPr>
                <w:lang w:val="en-GB"/>
              </w:rPr>
            </w:pPr>
            <w:r w:rsidRPr="004F40E1">
              <w:rPr>
                <w:lang w:val="en-GB"/>
              </w:rPr>
              <w:t xml:space="preserve">Outcome 5: Select the appropriate techniques and methods, determining the technological processes in the </w:t>
            </w:r>
            <w:proofErr w:type="spellStart"/>
            <w:r w:rsidRPr="004F40E1">
              <w:rPr>
                <w:lang w:val="en-GB"/>
              </w:rPr>
              <w:t>vinification</w:t>
            </w:r>
            <w:proofErr w:type="spellEnd"/>
            <w:r w:rsidRPr="004F40E1">
              <w:rPr>
                <w:lang w:val="en-GB"/>
              </w:rPr>
              <w:t xml:space="preserve"> of white, rose and red wine.</w:t>
            </w:r>
          </w:p>
          <w:p w14:paraId="4CB5E998" w14:textId="77777777" w:rsidR="0093469C" w:rsidRPr="004F40E1" w:rsidRDefault="0093469C" w:rsidP="004F40E1">
            <w:pPr>
              <w:spacing w:after="0" w:line="240" w:lineRule="auto"/>
              <w:rPr>
                <w:lang w:val="en-GB"/>
              </w:rPr>
            </w:pPr>
            <w:r w:rsidRPr="004F40E1">
              <w:rPr>
                <w:lang w:val="en-GB"/>
              </w:rPr>
              <w:t>Outcome 7: Choose a specific production technology of autochthonous wine in order to preserve the variety specificities.</w:t>
            </w:r>
          </w:p>
          <w:p w14:paraId="79CF5125" w14:textId="77777777" w:rsidR="00D311E5" w:rsidRPr="004F40E1" w:rsidRDefault="0093469C" w:rsidP="004F40E1">
            <w:pPr>
              <w:spacing w:after="0" w:line="240" w:lineRule="auto"/>
              <w:rPr>
                <w:lang w:val="en-GB"/>
              </w:rPr>
            </w:pPr>
            <w:r w:rsidRPr="004F40E1">
              <w:rPr>
                <w:lang w:val="en-GB"/>
              </w:rPr>
              <w:t>Outcome 12: Recommend the microclimatic and technical conditions of the wine production area.</w:t>
            </w:r>
          </w:p>
        </w:tc>
      </w:tr>
      <w:tr w:rsidR="00D311E5" w:rsidRPr="004F40E1" w14:paraId="00766FA6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131D99E" w14:textId="77777777" w:rsidR="00D311E5" w:rsidRPr="004F40E1" w:rsidRDefault="008471DE" w:rsidP="004F40E1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4F40E1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4F40E1" w14:paraId="0CAD1F8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AA5E056" w14:textId="77777777" w:rsidR="0093469C" w:rsidRPr="004F40E1" w:rsidRDefault="0093469C" w:rsidP="004F40E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4F40E1">
              <w:rPr>
                <w:rFonts w:ascii="Arial Narrow" w:hAnsi="Arial Narrow"/>
                <w:lang w:val="en-GB"/>
              </w:rPr>
              <w:t>Explain the structure of production, import - export and consumption of wine in EU countries.</w:t>
            </w:r>
          </w:p>
          <w:p w14:paraId="289C2374" w14:textId="77777777" w:rsidR="0093469C" w:rsidRPr="004F40E1" w:rsidRDefault="0093469C" w:rsidP="004F40E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4F40E1">
              <w:rPr>
                <w:rFonts w:ascii="Arial Narrow" w:hAnsi="Arial Narrow"/>
                <w:lang w:val="en-GB"/>
              </w:rPr>
              <w:t>Describe quality control, protection of origin and labelling of wine of the most important EU winegrowing countries.</w:t>
            </w:r>
          </w:p>
          <w:p w14:paraId="0908E0C7" w14:textId="77777777" w:rsidR="0093469C" w:rsidRPr="004F40E1" w:rsidRDefault="0093469C" w:rsidP="004F40E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4F40E1">
              <w:rPr>
                <w:rFonts w:ascii="Arial Narrow" w:hAnsi="Arial Narrow"/>
                <w:lang w:val="en-GB"/>
              </w:rPr>
              <w:t>List the most important wine-growing regions and the most important wines of particular European countries and regions.</w:t>
            </w:r>
          </w:p>
          <w:p w14:paraId="34A3D848" w14:textId="77777777" w:rsidR="00B04715" w:rsidRPr="004F40E1" w:rsidRDefault="0093469C" w:rsidP="004F40E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4F40E1">
              <w:rPr>
                <w:rFonts w:ascii="Arial Narrow" w:hAnsi="Arial Narrow"/>
                <w:lang w:val="en-GB"/>
              </w:rPr>
              <w:t>Describe the specific characteristics of the most famous wines of particular regions.</w:t>
            </w:r>
          </w:p>
        </w:tc>
      </w:tr>
      <w:tr w:rsidR="00B04715" w:rsidRPr="004F40E1" w14:paraId="34993BF3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9EF13A" w14:textId="77777777" w:rsidR="00B04715" w:rsidRPr="004F40E1" w:rsidRDefault="008471DE" w:rsidP="004F40E1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4F40E1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4F40E1" w14:paraId="3ED34D3A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59DB91C" w14:textId="77777777" w:rsidR="00B04715" w:rsidRPr="004F40E1" w:rsidRDefault="0093469C" w:rsidP="004F40E1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4F40E1">
              <w:rPr>
                <w:color w:val="auto"/>
                <w:lang w:val="en-GB"/>
              </w:rPr>
              <w:t xml:space="preserve">Overview of grape and wine production of the most important European countries (France, Italy, Spain, etc.). </w:t>
            </w:r>
            <w:r w:rsidR="004F40E1">
              <w:rPr>
                <w:color w:val="auto"/>
                <w:lang w:val="en-GB"/>
              </w:rPr>
              <w:t xml:space="preserve"> </w:t>
            </w:r>
            <w:r w:rsidRPr="004F40E1">
              <w:rPr>
                <w:color w:val="auto"/>
                <w:lang w:val="en-GB"/>
              </w:rPr>
              <w:t>Production structure, import - export, wine consumption.</w:t>
            </w:r>
            <w:r w:rsidR="004F40E1">
              <w:rPr>
                <w:color w:val="auto"/>
                <w:lang w:val="en-GB"/>
              </w:rPr>
              <w:t xml:space="preserve"> </w:t>
            </w:r>
            <w:r w:rsidRPr="004F40E1">
              <w:rPr>
                <w:color w:val="auto"/>
                <w:lang w:val="en-GB"/>
              </w:rPr>
              <w:t>The most important wine-growing regions for wine production. Quality control, origin protection and labelling of wine.</w:t>
            </w:r>
            <w:r w:rsidR="004F40E1">
              <w:rPr>
                <w:color w:val="auto"/>
                <w:lang w:val="en-GB"/>
              </w:rPr>
              <w:t xml:space="preserve"> </w:t>
            </w:r>
            <w:r w:rsidRPr="004F40E1">
              <w:rPr>
                <w:color w:val="auto"/>
                <w:lang w:val="en-GB"/>
              </w:rPr>
              <w:t>The most important wine of particular countries and regions.</w:t>
            </w:r>
            <w:r w:rsidR="004F40E1">
              <w:rPr>
                <w:color w:val="auto"/>
                <w:lang w:val="en-GB"/>
              </w:rPr>
              <w:t xml:space="preserve"> </w:t>
            </w:r>
            <w:r w:rsidRPr="004F40E1">
              <w:rPr>
                <w:color w:val="auto"/>
                <w:lang w:val="en-GB"/>
              </w:rPr>
              <w:t xml:space="preserve">Specific technological processes of </w:t>
            </w:r>
            <w:proofErr w:type="spellStart"/>
            <w:r w:rsidRPr="004F40E1">
              <w:rPr>
                <w:color w:val="auto"/>
                <w:lang w:val="en-GB"/>
              </w:rPr>
              <w:t>vinification</w:t>
            </w:r>
            <w:proofErr w:type="spellEnd"/>
            <w:r w:rsidRPr="004F40E1">
              <w:rPr>
                <w:color w:val="auto"/>
                <w:lang w:val="en-GB"/>
              </w:rPr>
              <w:t xml:space="preserve"> in the production of the most famous wines of particular regions.</w:t>
            </w:r>
            <w:r w:rsidR="004F40E1">
              <w:rPr>
                <w:color w:val="auto"/>
                <w:lang w:val="en-GB"/>
              </w:rPr>
              <w:t xml:space="preserve"> </w:t>
            </w:r>
            <w:r w:rsidRPr="004F40E1">
              <w:rPr>
                <w:color w:val="auto"/>
                <w:lang w:val="en-GB"/>
              </w:rPr>
              <w:t>Specific characteristics of the most famous wines of particular regions.</w:t>
            </w:r>
          </w:p>
        </w:tc>
      </w:tr>
      <w:tr w:rsidR="00D311E5" w:rsidRPr="004F40E1" w14:paraId="67C9FB26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B466CD5" w14:textId="77777777" w:rsidR="00D311E5" w:rsidRPr="004F40E1" w:rsidRDefault="00D311E5" w:rsidP="004F40E1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00E1698D" w14:textId="77777777" w:rsidR="00D311E5" w:rsidRPr="004F40E1" w:rsidRDefault="00D311E5" w:rsidP="004F40E1">
      <w:pPr>
        <w:spacing w:after="0" w:line="240" w:lineRule="auto"/>
        <w:rPr>
          <w:rFonts w:cs="Arial"/>
          <w:lang w:val="en-GB"/>
        </w:rPr>
      </w:pPr>
      <w:bookmarkStart w:id="1" w:name="_GoBack"/>
      <w:bookmarkEnd w:id="0"/>
      <w:bookmarkEnd w:id="1"/>
    </w:p>
    <w:sectPr w:rsidR="00D311E5" w:rsidRPr="004F40E1" w:rsidSect="008C361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0102"/>
    <w:multiLevelType w:val="hybridMultilevel"/>
    <w:tmpl w:val="AAC4A49C"/>
    <w:lvl w:ilvl="0" w:tplc="4DEEFF46">
      <w:numFmt w:val="bullet"/>
      <w:lvlText w:val="•"/>
      <w:lvlJc w:val="left"/>
      <w:pPr>
        <w:ind w:left="121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F75FF5"/>
    <w:multiLevelType w:val="hybridMultilevel"/>
    <w:tmpl w:val="C646EA44"/>
    <w:lvl w:ilvl="0" w:tplc="865863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EF730E"/>
    <w:multiLevelType w:val="hybridMultilevel"/>
    <w:tmpl w:val="53544E36"/>
    <w:lvl w:ilvl="0" w:tplc="4DEEFF46"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702C8"/>
    <w:multiLevelType w:val="hybridMultilevel"/>
    <w:tmpl w:val="AC7C99B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C4AE7"/>
    <w:multiLevelType w:val="hybridMultilevel"/>
    <w:tmpl w:val="8FE847FE"/>
    <w:lvl w:ilvl="0" w:tplc="4DEEFF46"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D3085B"/>
    <w:multiLevelType w:val="hybridMultilevel"/>
    <w:tmpl w:val="76C6F4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8609E"/>
    <w:multiLevelType w:val="hybridMultilevel"/>
    <w:tmpl w:val="A1A843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173453"/>
    <w:multiLevelType w:val="hybridMultilevel"/>
    <w:tmpl w:val="0D2A4F90"/>
    <w:lvl w:ilvl="0" w:tplc="4DEEFF46"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C1073"/>
    <w:multiLevelType w:val="hybridMultilevel"/>
    <w:tmpl w:val="7748A5C8"/>
    <w:lvl w:ilvl="0" w:tplc="041A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7B2641"/>
    <w:multiLevelType w:val="hybridMultilevel"/>
    <w:tmpl w:val="737497A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922B48"/>
    <w:multiLevelType w:val="hybridMultilevel"/>
    <w:tmpl w:val="EF32D2AC"/>
    <w:lvl w:ilvl="0" w:tplc="4DEEFF46"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3"/>
  </w:num>
  <w:num w:numId="5">
    <w:abstractNumId w:val="6"/>
  </w:num>
  <w:num w:numId="6">
    <w:abstractNumId w:val="13"/>
  </w:num>
  <w:num w:numId="7">
    <w:abstractNumId w:val="1"/>
  </w:num>
  <w:num w:numId="8">
    <w:abstractNumId w:val="10"/>
  </w:num>
  <w:num w:numId="9">
    <w:abstractNumId w:val="15"/>
  </w:num>
  <w:num w:numId="10">
    <w:abstractNumId w:val="11"/>
  </w:num>
  <w:num w:numId="11">
    <w:abstractNumId w:val="12"/>
  </w:num>
  <w:num w:numId="12">
    <w:abstractNumId w:val="8"/>
  </w:num>
  <w:num w:numId="13">
    <w:abstractNumId w:val="4"/>
  </w:num>
  <w:num w:numId="14">
    <w:abstractNumId w:val="0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34EAA"/>
    <w:rsid w:val="001A49BA"/>
    <w:rsid w:val="00267215"/>
    <w:rsid w:val="002C62EA"/>
    <w:rsid w:val="003B36B0"/>
    <w:rsid w:val="003F6600"/>
    <w:rsid w:val="00432F02"/>
    <w:rsid w:val="004454D4"/>
    <w:rsid w:val="00450042"/>
    <w:rsid w:val="00484C95"/>
    <w:rsid w:val="00487CC9"/>
    <w:rsid w:val="004E2EBE"/>
    <w:rsid w:val="004F40E1"/>
    <w:rsid w:val="00507BDA"/>
    <w:rsid w:val="00552644"/>
    <w:rsid w:val="00642278"/>
    <w:rsid w:val="0067459B"/>
    <w:rsid w:val="006850C8"/>
    <w:rsid w:val="006B6940"/>
    <w:rsid w:val="006C7B77"/>
    <w:rsid w:val="006F0370"/>
    <w:rsid w:val="008471DE"/>
    <w:rsid w:val="008C1AF1"/>
    <w:rsid w:val="008C3613"/>
    <w:rsid w:val="0093469C"/>
    <w:rsid w:val="0093599C"/>
    <w:rsid w:val="00950737"/>
    <w:rsid w:val="00982CB5"/>
    <w:rsid w:val="009C73D5"/>
    <w:rsid w:val="00A05989"/>
    <w:rsid w:val="00A93343"/>
    <w:rsid w:val="00AB014C"/>
    <w:rsid w:val="00AE2D6B"/>
    <w:rsid w:val="00B04715"/>
    <w:rsid w:val="00B829BC"/>
    <w:rsid w:val="00BB21FE"/>
    <w:rsid w:val="00C357BB"/>
    <w:rsid w:val="00C85F06"/>
    <w:rsid w:val="00CA3626"/>
    <w:rsid w:val="00CC02D5"/>
    <w:rsid w:val="00CD1536"/>
    <w:rsid w:val="00D311E5"/>
    <w:rsid w:val="00D6065E"/>
    <w:rsid w:val="00DF70B1"/>
    <w:rsid w:val="00EB7594"/>
    <w:rsid w:val="00EC0521"/>
    <w:rsid w:val="00F122D4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D8680"/>
  <w15:docId w15:val="{19245F7D-08C8-413C-A08A-56FEBC35C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334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3dc5e60c-87d7-439e-97ee-8ba1bf8387d0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CEC278-8DCE-4AF5-8698-8B6366B156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5</cp:revision>
  <dcterms:created xsi:type="dcterms:W3CDTF">2020-02-04T12:43:00Z</dcterms:created>
  <dcterms:modified xsi:type="dcterms:W3CDTF">2022-11-04T14:18:00Z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