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5A29B6" w:rsidRDefault="000014DA" w:rsidP="005A29B6">
      <w:pPr>
        <w:spacing w:after="0" w:line="240" w:lineRule="auto"/>
        <w:jc w:val="center"/>
        <w:rPr>
          <w:rFonts w:cs="Arial"/>
          <w:b/>
          <w:lang w:val="en-GB"/>
        </w:rPr>
      </w:pPr>
      <w:bookmarkStart w:id="0" w:name="_Hlk29888094"/>
      <w:r w:rsidRPr="005A29B6">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53"/>
        <w:gridCol w:w="478"/>
        <w:gridCol w:w="1965"/>
        <w:gridCol w:w="665"/>
        <w:gridCol w:w="2416"/>
        <w:gridCol w:w="811"/>
      </w:tblGrid>
      <w:tr w:rsidR="00D311E5" w:rsidRPr="005A29B6" w14:paraId="74E05F87" w14:textId="77777777" w:rsidTr="00415F1A">
        <w:trPr>
          <w:trHeight w:val="405"/>
        </w:trPr>
        <w:tc>
          <w:tcPr>
            <w:tcW w:w="2753" w:type="dxa"/>
            <w:shd w:val="clear" w:color="auto" w:fill="D9D9D9" w:themeFill="background1" w:themeFillShade="D9"/>
            <w:vAlign w:val="center"/>
          </w:tcPr>
          <w:p w14:paraId="77772442" w14:textId="77777777" w:rsidR="00D311E5" w:rsidRPr="005A29B6" w:rsidRDefault="000014DA" w:rsidP="005A29B6">
            <w:pPr>
              <w:keepNext/>
              <w:spacing w:after="0" w:line="240" w:lineRule="auto"/>
              <w:outlineLvl w:val="2"/>
              <w:rPr>
                <w:rFonts w:cs="Arial"/>
                <w:b/>
                <w:bCs/>
                <w:color w:val="000000"/>
                <w:lang w:val="en-GB"/>
              </w:rPr>
            </w:pPr>
            <w:r w:rsidRPr="005A29B6">
              <w:rPr>
                <w:rFonts w:cs="Arial"/>
                <w:b/>
                <w:bCs/>
                <w:lang w:val="en-GB"/>
              </w:rPr>
              <w:t>Title of a course</w:t>
            </w:r>
          </w:p>
        </w:tc>
        <w:tc>
          <w:tcPr>
            <w:tcW w:w="6335" w:type="dxa"/>
            <w:gridSpan w:val="5"/>
            <w:shd w:val="clear" w:color="auto" w:fill="auto"/>
            <w:vAlign w:val="center"/>
          </w:tcPr>
          <w:p w14:paraId="30B6EE4A" w14:textId="4CFD7BB1" w:rsidR="00D311E5" w:rsidRPr="005A29B6" w:rsidRDefault="00FA61D7" w:rsidP="005A29B6">
            <w:pPr>
              <w:keepNext/>
              <w:spacing w:after="0" w:line="240" w:lineRule="auto"/>
              <w:outlineLvl w:val="2"/>
              <w:rPr>
                <w:rFonts w:cs="Arial"/>
                <w:b/>
                <w:bCs/>
                <w:lang w:val="en-GB"/>
              </w:rPr>
            </w:pPr>
            <w:r w:rsidRPr="005A29B6">
              <w:rPr>
                <w:rFonts w:cs="Arial"/>
                <w:b/>
                <w:bCs/>
                <w:lang w:val="en-GB"/>
              </w:rPr>
              <w:t>Industrial safety</w:t>
            </w:r>
          </w:p>
        </w:tc>
      </w:tr>
      <w:tr w:rsidR="00D311E5" w:rsidRPr="005A29B6" w14:paraId="18CA003A" w14:textId="77777777" w:rsidTr="00415F1A">
        <w:trPr>
          <w:trHeight w:val="405"/>
        </w:trPr>
        <w:tc>
          <w:tcPr>
            <w:tcW w:w="2753" w:type="dxa"/>
            <w:shd w:val="clear" w:color="auto" w:fill="D9D9D9" w:themeFill="background1" w:themeFillShade="D9"/>
            <w:vAlign w:val="center"/>
          </w:tcPr>
          <w:p w14:paraId="40B8AB17" w14:textId="77777777" w:rsidR="00D311E5" w:rsidRPr="005A29B6" w:rsidRDefault="000014DA" w:rsidP="005A29B6">
            <w:pPr>
              <w:spacing w:after="0" w:line="240" w:lineRule="auto"/>
              <w:rPr>
                <w:rFonts w:cs="Arial"/>
                <w:b/>
                <w:bCs/>
                <w:lang w:val="en-GB"/>
              </w:rPr>
            </w:pPr>
            <w:r w:rsidRPr="005A29B6">
              <w:rPr>
                <w:rFonts w:cs="Arial"/>
                <w:b/>
                <w:bCs/>
                <w:color w:val="000000"/>
                <w:lang w:val="en-GB"/>
              </w:rPr>
              <w:t xml:space="preserve">Study programme </w:t>
            </w:r>
          </w:p>
        </w:tc>
        <w:tc>
          <w:tcPr>
            <w:tcW w:w="6335" w:type="dxa"/>
            <w:gridSpan w:val="5"/>
            <w:vAlign w:val="center"/>
          </w:tcPr>
          <w:p w14:paraId="078873AA" w14:textId="5257F26F" w:rsidR="00D311E5" w:rsidRPr="005A29B6" w:rsidRDefault="00182321" w:rsidP="005A29B6">
            <w:pPr>
              <w:spacing w:after="0" w:line="240" w:lineRule="auto"/>
              <w:rPr>
                <w:rFonts w:cs="Arial"/>
                <w:b/>
                <w:lang w:val="en-GB"/>
              </w:rPr>
            </w:pPr>
            <w:r w:rsidRPr="005A29B6">
              <w:rPr>
                <w:rFonts w:cs="Arial"/>
                <w:b/>
                <w:lang w:val="en-GB"/>
              </w:rPr>
              <w:t>Professional undergraduate study Occupational Safety</w:t>
            </w:r>
          </w:p>
        </w:tc>
      </w:tr>
      <w:tr w:rsidR="00D311E5" w:rsidRPr="005A29B6" w14:paraId="46140137" w14:textId="77777777" w:rsidTr="00415F1A">
        <w:trPr>
          <w:trHeight w:val="405"/>
        </w:trPr>
        <w:tc>
          <w:tcPr>
            <w:tcW w:w="2753" w:type="dxa"/>
            <w:shd w:val="clear" w:color="auto" w:fill="D9D9D9" w:themeFill="background1" w:themeFillShade="D9"/>
            <w:vAlign w:val="center"/>
          </w:tcPr>
          <w:p w14:paraId="18775EC8" w14:textId="77777777" w:rsidR="00D311E5" w:rsidRPr="005A29B6" w:rsidRDefault="00D311E5" w:rsidP="005A29B6">
            <w:pPr>
              <w:spacing w:after="0" w:line="240" w:lineRule="auto"/>
              <w:rPr>
                <w:rFonts w:cs="Arial"/>
                <w:b/>
                <w:bCs/>
                <w:lang w:val="en-GB"/>
              </w:rPr>
            </w:pPr>
            <w:r w:rsidRPr="005A29B6">
              <w:rPr>
                <w:rFonts w:cs="Arial"/>
                <w:b/>
                <w:bCs/>
                <w:color w:val="000000"/>
                <w:lang w:val="en-GB"/>
              </w:rPr>
              <w:t xml:space="preserve">Status </w:t>
            </w:r>
            <w:r w:rsidR="000014DA" w:rsidRPr="005A29B6">
              <w:rPr>
                <w:rFonts w:cs="Arial"/>
                <w:b/>
                <w:bCs/>
                <w:color w:val="000000"/>
                <w:lang w:val="en-GB"/>
              </w:rPr>
              <w:t>of a course</w:t>
            </w:r>
          </w:p>
        </w:tc>
        <w:tc>
          <w:tcPr>
            <w:tcW w:w="6335" w:type="dxa"/>
            <w:gridSpan w:val="5"/>
            <w:vAlign w:val="center"/>
          </w:tcPr>
          <w:p w14:paraId="367BCA7D" w14:textId="0C3698F7" w:rsidR="00D311E5" w:rsidRPr="005A29B6" w:rsidRDefault="00A05989" w:rsidP="005A29B6">
            <w:pPr>
              <w:spacing w:after="0" w:line="240" w:lineRule="auto"/>
              <w:rPr>
                <w:rFonts w:cs="Arial"/>
                <w:i/>
                <w:color w:val="FF0000"/>
                <w:lang w:val="en-GB"/>
              </w:rPr>
            </w:pPr>
            <w:r w:rsidRPr="005A29B6">
              <w:rPr>
                <w:rFonts w:cs="Arial"/>
                <w:lang w:val="en-GB"/>
              </w:rPr>
              <w:t>O</w:t>
            </w:r>
            <w:r w:rsidR="000014DA" w:rsidRPr="005A29B6">
              <w:rPr>
                <w:rFonts w:cs="Arial"/>
                <w:lang w:val="en-GB"/>
              </w:rPr>
              <w:t>bligatory</w:t>
            </w:r>
            <w:r w:rsidR="009C73D5" w:rsidRPr="005A29B6">
              <w:rPr>
                <w:rFonts w:cs="Arial"/>
                <w:lang w:val="en-GB"/>
              </w:rPr>
              <w:t xml:space="preserve"> </w:t>
            </w:r>
          </w:p>
        </w:tc>
      </w:tr>
      <w:tr w:rsidR="00D311E5" w:rsidRPr="005A29B6" w14:paraId="22050C6E" w14:textId="77777777" w:rsidTr="00415F1A">
        <w:trPr>
          <w:trHeight w:val="405"/>
        </w:trPr>
        <w:tc>
          <w:tcPr>
            <w:tcW w:w="2753" w:type="dxa"/>
            <w:shd w:val="clear" w:color="auto" w:fill="D9D9D9" w:themeFill="background1" w:themeFillShade="D9"/>
            <w:vAlign w:val="center"/>
          </w:tcPr>
          <w:p w14:paraId="087F72BA" w14:textId="77777777" w:rsidR="00D311E5" w:rsidRPr="005A29B6" w:rsidRDefault="000014DA" w:rsidP="005A29B6">
            <w:pPr>
              <w:spacing w:after="0" w:line="240" w:lineRule="auto"/>
              <w:rPr>
                <w:rFonts w:cs="Arial"/>
                <w:b/>
                <w:bCs/>
                <w:color w:val="000000"/>
                <w:lang w:val="en-GB"/>
              </w:rPr>
            </w:pPr>
            <w:r w:rsidRPr="005A29B6">
              <w:rPr>
                <w:rFonts w:cs="Arial"/>
                <w:b/>
                <w:bCs/>
                <w:color w:val="000000"/>
                <w:lang w:val="en-GB"/>
              </w:rPr>
              <w:t>Year of study</w:t>
            </w:r>
          </w:p>
        </w:tc>
        <w:tc>
          <w:tcPr>
            <w:tcW w:w="478" w:type="dxa"/>
            <w:vAlign w:val="center"/>
          </w:tcPr>
          <w:p w14:paraId="1C60F196" w14:textId="1C24A637" w:rsidR="00D311E5" w:rsidRPr="005A29B6" w:rsidRDefault="00C61B8A" w:rsidP="005A29B6">
            <w:pPr>
              <w:spacing w:after="0" w:line="240" w:lineRule="auto"/>
              <w:rPr>
                <w:rFonts w:cs="Arial"/>
                <w:lang w:val="en-GB"/>
              </w:rPr>
            </w:pPr>
            <w:r w:rsidRPr="005A29B6">
              <w:rPr>
                <w:rFonts w:cs="Arial"/>
                <w:lang w:val="en-GB"/>
              </w:rPr>
              <w:t>3.</w:t>
            </w:r>
          </w:p>
        </w:tc>
        <w:tc>
          <w:tcPr>
            <w:tcW w:w="1965" w:type="dxa"/>
            <w:shd w:val="clear" w:color="auto" w:fill="D9D9D9" w:themeFill="background1" w:themeFillShade="D9"/>
            <w:vAlign w:val="center"/>
          </w:tcPr>
          <w:p w14:paraId="4E20BAD1" w14:textId="77777777" w:rsidR="00D311E5" w:rsidRPr="005A29B6" w:rsidRDefault="00D311E5" w:rsidP="005A29B6">
            <w:pPr>
              <w:spacing w:after="0" w:line="240" w:lineRule="auto"/>
              <w:rPr>
                <w:rFonts w:cs="Arial"/>
                <w:b/>
                <w:bCs/>
                <w:lang w:val="en-GB"/>
              </w:rPr>
            </w:pPr>
            <w:r w:rsidRPr="005A29B6">
              <w:rPr>
                <w:rFonts w:cs="Arial"/>
                <w:b/>
                <w:bCs/>
                <w:lang w:val="en-GB"/>
              </w:rPr>
              <w:t>Semest</w:t>
            </w:r>
            <w:r w:rsidR="000014DA" w:rsidRPr="005A29B6">
              <w:rPr>
                <w:rFonts w:cs="Arial"/>
                <w:b/>
                <w:bCs/>
                <w:lang w:val="en-GB"/>
              </w:rPr>
              <w:t>er</w:t>
            </w:r>
          </w:p>
        </w:tc>
        <w:tc>
          <w:tcPr>
            <w:tcW w:w="665" w:type="dxa"/>
            <w:vAlign w:val="center"/>
          </w:tcPr>
          <w:p w14:paraId="58ABCE06" w14:textId="489E12F8" w:rsidR="00D311E5" w:rsidRPr="005A29B6" w:rsidRDefault="00415F1A" w:rsidP="005A29B6">
            <w:pPr>
              <w:spacing w:after="0" w:line="240" w:lineRule="auto"/>
              <w:rPr>
                <w:rFonts w:cs="Arial"/>
                <w:lang w:val="en-GB"/>
              </w:rPr>
            </w:pPr>
            <w:r>
              <w:rPr>
                <w:rFonts w:cs="Arial"/>
                <w:lang w:val="en-GB"/>
              </w:rPr>
              <w:t>W</w:t>
            </w:r>
          </w:p>
        </w:tc>
        <w:tc>
          <w:tcPr>
            <w:tcW w:w="2416" w:type="dxa"/>
            <w:shd w:val="clear" w:color="auto" w:fill="D9D9D9" w:themeFill="background1" w:themeFillShade="D9"/>
            <w:vAlign w:val="center"/>
          </w:tcPr>
          <w:p w14:paraId="520B9DCF" w14:textId="77777777" w:rsidR="00D311E5" w:rsidRPr="005A29B6" w:rsidRDefault="00D311E5" w:rsidP="005A29B6">
            <w:pPr>
              <w:spacing w:after="0" w:line="240" w:lineRule="auto"/>
              <w:rPr>
                <w:rFonts w:cs="Arial"/>
                <w:b/>
                <w:bCs/>
                <w:lang w:val="en-GB"/>
              </w:rPr>
            </w:pPr>
            <w:r w:rsidRPr="005A29B6">
              <w:rPr>
                <w:rFonts w:cs="Arial"/>
                <w:b/>
                <w:bCs/>
                <w:lang w:val="en-GB"/>
              </w:rPr>
              <w:t xml:space="preserve">ECTS </w:t>
            </w:r>
            <w:r w:rsidR="000014DA" w:rsidRPr="005A29B6">
              <w:rPr>
                <w:rFonts w:cs="Arial"/>
                <w:b/>
                <w:bCs/>
                <w:lang w:val="en-GB"/>
              </w:rPr>
              <w:t>credits</w:t>
            </w:r>
          </w:p>
        </w:tc>
        <w:tc>
          <w:tcPr>
            <w:tcW w:w="811" w:type="dxa"/>
            <w:vAlign w:val="center"/>
          </w:tcPr>
          <w:p w14:paraId="22B2020A" w14:textId="7ABD71A0" w:rsidR="00D311E5" w:rsidRPr="005A29B6" w:rsidRDefault="009C1D20" w:rsidP="005A29B6">
            <w:pPr>
              <w:spacing w:after="0" w:line="240" w:lineRule="auto"/>
              <w:rPr>
                <w:rFonts w:cs="Arial"/>
                <w:lang w:val="en-GB"/>
              </w:rPr>
            </w:pPr>
            <w:r w:rsidRPr="005A29B6">
              <w:rPr>
                <w:rFonts w:cs="Arial"/>
                <w:lang w:val="en-GB"/>
              </w:rPr>
              <w:t>5</w:t>
            </w:r>
          </w:p>
        </w:tc>
      </w:tr>
      <w:tr w:rsidR="00D311E5" w:rsidRPr="005A29B6" w14:paraId="05DFCECD" w14:textId="77777777" w:rsidTr="00415F1A">
        <w:trPr>
          <w:trHeight w:val="566"/>
        </w:trPr>
        <w:tc>
          <w:tcPr>
            <w:tcW w:w="2753" w:type="dxa"/>
            <w:shd w:val="clear" w:color="auto" w:fill="D9D9D9" w:themeFill="background1" w:themeFillShade="D9"/>
            <w:vAlign w:val="center"/>
          </w:tcPr>
          <w:p w14:paraId="36BAA6C9" w14:textId="77777777" w:rsidR="00D311E5" w:rsidRPr="005A29B6" w:rsidRDefault="000014DA" w:rsidP="005A29B6">
            <w:pPr>
              <w:spacing w:after="0" w:line="240" w:lineRule="auto"/>
              <w:rPr>
                <w:rFonts w:cs="Arial"/>
                <w:b/>
                <w:bCs/>
                <w:color w:val="000000"/>
                <w:lang w:val="en-GB"/>
              </w:rPr>
            </w:pPr>
            <w:r w:rsidRPr="005A29B6">
              <w:rPr>
                <w:rFonts w:cs="Arial"/>
                <w:b/>
                <w:bCs/>
                <w:color w:val="000000"/>
                <w:lang w:val="en-GB"/>
              </w:rPr>
              <w:t>Teaching plan</w:t>
            </w:r>
            <w:r w:rsidR="00D311E5" w:rsidRPr="005A29B6">
              <w:rPr>
                <w:rFonts w:cs="Arial"/>
                <w:b/>
                <w:bCs/>
                <w:color w:val="000000"/>
                <w:lang w:val="en-GB"/>
              </w:rPr>
              <w:t xml:space="preserve"> </w:t>
            </w:r>
          </w:p>
          <w:p w14:paraId="319D4A28" w14:textId="77777777" w:rsidR="00D311E5" w:rsidRPr="005A29B6" w:rsidRDefault="00D311E5" w:rsidP="005A29B6">
            <w:pPr>
              <w:spacing w:after="0" w:line="240" w:lineRule="auto"/>
              <w:rPr>
                <w:rFonts w:cs="Arial"/>
                <w:b/>
                <w:bCs/>
                <w:color w:val="000000"/>
                <w:lang w:val="en-GB"/>
              </w:rPr>
            </w:pPr>
            <w:r w:rsidRPr="005A29B6">
              <w:rPr>
                <w:rFonts w:cs="Arial"/>
                <w:b/>
                <w:bCs/>
                <w:color w:val="000000"/>
                <w:lang w:val="en-GB"/>
              </w:rPr>
              <w:t>(</w:t>
            </w:r>
            <w:r w:rsidR="008471DE" w:rsidRPr="005A29B6">
              <w:rPr>
                <w:rFonts w:cs="Arial"/>
                <w:b/>
                <w:bCs/>
                <w:color w:val="000000"/>
                <w:lang w:val="en-GB"/>
              </w:rPr>
              <w:t>L</w:t>
            </w:r>
            <w:r w:rsidRPr="005A29B6">
              <w:rPr>
                <w:rFonts w:cs="Arial"/>
                <w:b/>
                <w:bCs/>
                <w:color w:val="000000"/>
                <w:lang w:val="en-GB"/>
              </w:rPr>
              <w:t xml:space="preserve"> + </w:t>
            </w:r>
            <w:r w:rsidR="008471DE" w:rsidRPr="005A29B6">
              <w:rPr>
                <w:rFonts w:cs="Arial"/>
                <w:b/>
                <w:bCs/>
                <w:color w:val="000000"/>
                <w:lang w:val="en-GB"/>
              </w:rPr>
              <w:t>E</w:t>
            </w:r>
            <w:r w:rsidRPr="005A29B6">
              <w:rPr>
                <w:rFonts w:cs="Arial"/>
                <w:b/>
                <w:bCs/>
                <w:color w:val="000000"/>
                <w:lang w:val="en-GB"/>
              </w:rPr>
              <w:t xml:space="preserve"> + S+ </w:t>
            </w:r>
            <w:proofErr w:type="spellStart"/>
            <w:r w:rsidRPr="005A29B6">
              <w:rPr>
                <w:rFonts w:cs="Arial"/>
                <w:b/>
                <w:bCs/>
                <w:color w:val="000000"/>
                <w:lang w:val="en-GB"/>
              </w:rPr>
              <w:t>Pr</w:t>
            </w:r>
            <w:proofErr w:type="spellEnd"/>
            <w:r w:rsidRPr="005A29B6">
              <w:rPr>
                <w:rFonts w:cs="Arial"/>
                <w:b/>
                <w:bCs/>
                <w:color w:val="000000"/>
                <w:lang w:val="en-GB"/>
              </w:rPr>
              <w:t>)</w:t>
            </w:r>
          </w:p>
        </w:tc>
        <w:tc>
          <w:tcPr>
            <w:tcW w:w="6335" w:type="dxa"/>
            <w:gridSpan w:val="5"/>
            <w:vAlign w:val="center"/>
          </w:tcPr>
          <w:p w14:paraId="7A32B1E6" w14:textId="50BD11E4" w:rsidR="00D311E5" w:rsidRPr="005A29B6" w:rsidRDefault="009C1D20" w:rsidP="005A29B6">
            <w:pPr>
              <w:spacing w:after="0" w:line="240" w:lineRule="auto"/>
              <w:jc w:val="center"/>
              <w:rPr>
                <w:rFonts w:cs="Arial"/>
                <w:lang w:val="en-GB"/>
              </w:rPr>
            </w:pPr>
            <w:r w:rsidRPr="005A29B6">
              <w:rPr>
                <w:rFonts w:cs="Arial"/>
                <w:lang w:val="en-GB"/>
              </w:rPr>
              <w:t>2+0+2</w:t>
            </w:r>
          </w:p>
        </w:tc>
      </w:tr>
      <w:tr w:rsidR="00D311E5" w:rsidRPr="005A29B6" w14:paraId="31620874"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760D46E4" w14:textId="77777777" w:rsidR="00D311E5" w:rsidRPr="005A29B6" w:rsidRDefault="008471DE" w:rsidP="005A29B6">
            <w:pPr>
              <w:spacing w:after="0" w:line="240" w:lineRule="auto"/>
              <w:contextualSpacing/>
              <w:rPr>
                <w:b/>
                <w:color w:val="000000"/>
                <w:lang w:val="en-GB"/>
              </w:rPr>
            </w:pPr>
            <w:r w:rsidRPr="005A29B6">
              <w:rPr>
                <w:b/>
                <w:color w:val="000000"/>
                <w:lang w:val="en-GB"/>
              </w:rPr>
              <w:t>Goals of a course</w:t>
            </w:r>
          </w:p>
          <w:p w14:paraId="76659069" w14:textId="77777777" w:rsidR="00D311E5" w:rsidRPr="005A29B6" w:rsidRDefault="00D311E5" w:rsidP="005A29B6">
            <w:pPr>
              <w:keepNext/>
              <w:spacing w:after="0" w:line="240" w:lineRule="auto"/>
              <w:outlineLvl w:val="2"/>
              <w:rPr>
                <w:rFonts w:cs="Arial"/>
                <w:b/>
                <w:bCs/>
                <w:color w:val="000000"/>
                <w:lang w:val="en-GB"/>
              </w:rPr>
            </w:pPr>
          </w:p>
        </w:tc>
      </w:tr>
      <w:tr w:rsidR="00D311E5" w:rsidRPr="005A29B6" w14:paraId="0C0A5150"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18EB0ACE" w14:textId="64159976" w:rsidR="00D311E5" w:rsidRPr="005A29B6" w:rsidRDefault="009C1D20" w:rsidP="005A29B6">
            <w:pPr>
              <w:spacing w:after="0" w:line="240" w:lineRule="auto"/>
              <w:jc w:val="both"/>
              <w:rPr>
                <w:lang w:val="en-GB"/>
              </w:rPr>
            </w:pPr>
            <w:r w:rsidRPr="005A29B6">
              <w:rPr>
                <w:lang w:val="en-GB"/>
              </w:rPr>
              <w:t>Introduce students to the dangers, damages and efforts in industry (mechanical hazards, electrical hazards, biohazards, fire and explosion hazards, thermal hazards) and occupational safety measures and rules to eliminate these hazards.</w:t>
            </w:r>
          </w:p>
        </w:tc>
      </w:tr>
      <w:tr w:rsidR="00D311E5" w:rsidRPr="005A29B6" w14:paraId="658BFFA2"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02DE20B0" w14:textId="77777777" w:rsidR="00D311E5" w:rsidRPr="005A29B6" w:rsidRDefault="008471DE" w:rsidP="005A29B6">
            <w:pPr>
              <w:spacing w:after="0" w:line="240" w:lineRule="auto"/>
              <w:contextualSpacing/>
              <w:rPr>
                <w:b/>
                <w:color w:val="000000"/>
                <w:lang w:val="en-GB"/>
              </w:rPr>
            </w:pPr>
            <w:r w:rsidRPr="005A29B6">
              <w:rPr>
                <w:b/>
                <w:color w:val="000000"/>
                <w:shd w:val="clear" w:color="auto" w:fill="D9D9D9" w:themeFill="background1" w:themeFillShade="D9"/>
                <w:lang w:val="en-GB"/>
              </w:rPr>
              <w:t xml:space="preserve">Conditions for enrolling course </w:t>
            </w:r>
          </w:p>
          <w:p w14:paraId="1E98C360" w14:textId="77777777" w:rsidR="00D311E5" w:rsidRPr="005A29B6" w:rsidRDefault="00D311E5" w:rsidP="005A29B6">
            <w:pPr>
              <w:spacing w:after="0" w:line="240" w:lineRule="auto"/>
              <w:contextualSpacing/>
              <w:rPr>
                <w:b/>
                <w:color w:val="000000"/>
                <w:lang w:val="en-GB"/>
              </w:rPr>
            </w:pPr>
          </w:p>
        </w:tc>
      </w:tr>
      <w:tr w:rsidR="00D311E5" w:rsidRPr="005A29B6" w14:paraId="55A2C028"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46DADED1" w14:textId="6673431E" w:rsidR="00D311E5" w:rsidRPr="005A29B6" w:rsidRDefault="008C1AF1" w:rsidP="005A29B6">
            <w:pPr>
              <w:spacing w:after="0" w:line="240" w:lineRule="auto"/>
              <w:jc w:val="both"/>
              <w:rPr>
                <w:lang w:val="en-GB"/>
              </w:rPr>
            </w:pPr>
            <w:r w:rsidRPr="005A29B6">
              <w:rPr>
                <w:lang w:val="en-GB"/>
              </w:rPr>
              <w:t>No conditions</w:t>
            </w:r>
          </w:p>
        </w:tc>
      </w:tr>
      <w:tr w:rsidR="00D311E5" w:rsidRPr="005A29B6" w14:paraId="64918817"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088" w:type="dxa"/>
            <w:gridSpan w:val="6"/>
            <w:shd w:val="clear" w:color="auto" w:fill="D9D9D9" w:themeFill="background1" w:themeFillShade="D9"/>
            <w:vAlign w:val="center"/>
          </w:tcPr>
          <w:p w14:paraId="7DA6016C" w14:textId="77777777" w:rsidR="00D311E5" w:rsidRPr="005A29B6" w:rsidRDefault="008471DE" w:rsidP="005A29B6">
            <w:pPr>
              <w:spacing w:after="0" w:line="240" w:lineRule="auto"/>
              <w:contextualSpacing/>
              <w:rPr>
                <w:rFonts w:cs="Arial"/>
                <w:b/>
                <w:bCs/>
                <w:color w:val="000000"/>
                <w:lang w:val="en-GB"/>
              </w:rPr>
            </w:pPr>
            <w:r w:rsidRPr="005A29B6">
              <w:rPr>
                <w:b/>
                <w:color w:val="000000"/>
                <w:lang w:val="en-GB"/>
              </w:rPr>
              <w:t xml:space="preserve">Expected learning outcomes on a level of a course </w:t>
            </w:r>
          </w:p>
        </w:tc>
      </w:tr>
      <w:tr w:rsidR="00D311E5" w:rsidRPr="005A29B6" w14:paraId="47FEA0C2"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12EB471D" w14:textId="5BDDB2FD" w:rsidR="00AA6693" w:rsidRPr="005A29B6" w:rsidRDefault="00AA6693" w:rsidP="005A29B6">
            <w:pPr>
              <w:pStyle w:val="Odlomakpopisa"/>
              <w:numPr>
                <w:ilvl w:val="0"/>
                <w:numId w:val="8"/>
              </w:numPr>
              <w:spacing w:after="0" w:line="240" w:lineRule="auto"/>
              <w:jc w:val="both"/>
              <w:rPr>
                <w:rFonts w:ascii="Arial Narrow" w:hAnsi="Arial Narrow"/>
                <w:lang w:val="en-GB"/>
              </w:rPr>
            </w:pPr>
            <w:r w:rsidRPr="005A29B6">
              <w:rPr>
                <w:rFonts w:ascii="Arial Narrow" w:hAnsi="Arial Narrow"/>
                <w:lang w:val="en-GB"/>
              </w:rPr>
              <w:t>Identify the basic elements of a plant with a description of the basic occupational safety rules.</w:t>
            </w:r>
          </w:p>
          <w:p w14:paraId="6713DC1B" w14:textId="33208755" w:rsidR="00AA6693" w:rsidRPr="005A29B6" w:rsidRDefault="00AA6693" w:rsidP="005A29B6">
            <w:pPr>
              <w:pStyle w:val="Odlomakpopisa"/>
              <w:numPr>
                <w:ilvl w:val="0"/>
                <w:numId w:val="8"/>
              </w:numPr>
              <w:spacing w:after="0" w:line="240" w:lineRule="auto"/>
              <w:jc w:val="both"/>
              <w:rPr>
                <w:rFonts w:ascii="Arial Narrow" w:hAnsi="Arial Narrow"/>
                <w:lang w:val="en-GB"/>
              </w:rPr>
            </w:pPr>
            <w:r w:rsidRPr="005A29B6">
              <w:rPr>
                <w:rFonts w:ascii="Arial Narrow" w:hAnsi="Arial Narrow"/>
                <w:lang w:val="en-GB"/>
              </w:rPr>
              <w:t>Assess the level of risk based on hazards, noxiousness and efforts in the industry.</w:t>
            </w:r>
          </w:p>
          <w:p w14:paraId="7FEFD6F7" w14:textId="0A00A686" w:rsidR="00AA6693" w:rsidRPr="005A29B6" w:rsidRDefault="00AA6693" w:rsidP="005A29B6">
            <w:pPr>
              <w:pStyle w:val="Odlomakpopisa"/>
              <w:numPr>
                <w:ilvl w:val="0"/>
                <w:numId w:val="8"/>
              </w:numPr>
              <w:spacing w:after="0" w:line="240" w:lineRule="auto"/>
              <w:jc w:val="both"/>
              <w:rPr>
                <w:rFonts w:ascii="Arial Narrow" w:hAnsi="Arial Narrow"/>
                <w:lang w:val="en-GB"/>
              </w:rPr>
            </w:pPr>
            <w:r w:rsidRPr="005A29B6">
              <w:rPr>
                <w:rFonts w:ascii="Arial Narrow" w:hAnsi="Arial Narrow"/>
                <w:lang w:val="en-GB"/>
              </w:rPr>
              <w:t>Recommend measures to eliminate or reduce the risk level by applying basic and specific occupational safety rules.</w:t>
            </w:r>
          </w:p>
          <w:p w14:paraId="2F16B5CC" w14:textId="6285B78A" w:rsidR="00AA6693" w:rsidRPr="005A29B6" w:rsidRDefault="00AA6693" w:rsidP="005A29B6">
            <w:pPr>
              <w:pStyle w:val="Odlomakpopisa"/>
              <w:numPr>
                <w:ilvl w:val="0"/>
                <w:numId w:val="8"/>
              </w:numPr>
              <w:spacing w:after="0" w:line="240" w:lineRule="auto"/>
              <w:jc w:val="both"/>
              <w:rPr>
                <w:rFonts w:ascii="Arial Narrow" w:hAnsi="Arial Narrow"/>
                <w:lang w:val="en-GB"/>
              </w:rPr>
            </w:pPr>
            <w:r w:rsidRPr="005A29B6">
              <w:rPr>
                <w:rFonts w:ascii="Arial Narrow" w:hAnsi="Arial Narrow"/>
                <w:lang w:val="en-GB"/>
              </w:rPr>
              <w:t>Organize the system of documentation necessary to implement occupational safety.</w:t>
            </w:r>
          </w:p>
          <w:p w14:paraId="6643897E" w14:textId="4010D7F4" w:rsidR="00B04715" w:rsidRPr="005A29B6" w:rsidRDefault="00AA6693" w:rsidP="005A29B6">
            <w:pPr>
              <w:pStyle w:val="Odlomakpopisa"/>
              <w:numPr>
                <w:ilvl w:val="0"/>
                <w:numId w:val="8"/>
              </w:numPr>
              <w:spacing w:after="0" w:line="240" w:lineRule="auto"/>
              <w:jc w:val="both"/>
              <w:rPr>
                <w:rFonts w:ascii="Arial Narrow" w:hAnsi="Arial Narrow"/>
                <w:lang w:val="en-GB"/>
              </w:rPr>
            </w:pPr>
            <w:r w:rsidRPr="005A29B6">
              <w:rPr>
                <w:rFonts w:ascii="Arial Narrow" w:hAnsi="Arial Narrow"/>
                <w:lang w:val="en-GB"/>
              </w:rPr>
              <w:t>Link the norms and standards applied in the industry with the aim of improving occupational safety.</w:t>
            </w:r>
          </w:p>
        </w:tc>
      </w:tr>
      <w:tr w:rsidR="00B04715" w:rsidRPr="005A29B6" w14:paraId="13BDE43E"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shd w:val="clear" w:color="auto" w:fill="D9D9D9" w:themeFill="background1" w:themeFillShade="D9"/>
            <w:vAlign w:val="center"/>
          </w:tcPr>
          <w:p w14:paraId="0E6A013B" w14:textId="77777777" w:rsidR="00B04715" w:rsidRPr="005A29B6" w:rsidRDefault="008471DE" w:rsidP="005A29B6">
            <w:pPr>
              <w:spacing w:after="0" w:line="240" w:lineRule="auto"/>
              <w:jc w:val="both"/>
              <w:rPr>
                <w:b/>
                <w:color w:val="000000"/>
                <w:lang w:val="en-GB"/>
              </w:rPr>
            </w:pPr>
            <w:r w:rsidRPr="005A29B6">
              <w:rPr>
                <w:b/>
                <w:color w:val="000000"/>
                <w:lang w:val="en-GB"/>
              </w:rPr>
              <w:t>Content of a course</w:t>
            </w:r>
          </w:p>
        </w:tc>
      </w:tr>
      <w:tr w:rsidR="00B04715" w:rsidRPr="005A29B6" w14:paraId="025252C2"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088" w:type="dxa"/>
            <w:gridSpan w:val="6"/>
            <w:tcBorders>
              <w:bottom w:val="single" w:sz="4" w:space="0" w:color="000000"/>
            </w:tcBorders>
            <w:vAlign w:val="center"/>
          </w:tcPr>
          <w:p w14:paraId="08460C4B" w14:textId="63D58375" w:rsidR="00B04715" w:rsidRPr="005A29B6" w:rsidRDefault="00E04D42" w:rsidP="005A29B6">
            <w:pPr>
              <w:spacing w:after="0" w:line="240" w:lineRule="auto"/>
              <w:jc w:val="both"/>
              <w:rPr>
                <w:color w:val="auto"/>
                <w:lang w:val="en-GB"/>
              </w:rPr>
            </w:pPr>
            <w:r w:rsidRPr="005A29B6">
              <w:rPr>
                <w:color w:val="auto"/>
                <w:lang w:val="en-GB"/>
              </w:rPr>
              <w:t>Fundamentals of occupational safety. Main hazards, noxiousness and workload in industry (mechanical hazards, electrical power hazards, biological hazards, fire and explosion hazards, technical hazards). Production processes, technological processes. Main hazards, measures and occupational safety regulations for technological processes. Technological processes of assembling and overhauling. Main hazards, measures and occupational safety regulations. Occupational safety organization in industry, legislative occupational safety regulations, company in-house documents on occupational safety. Improvement of occupational safety in industry, improvement of technology of craftsmanship. Systems of health control and safety at work.</w:t>
            </w:r>
          </w:p>
        </w:tc>
      </w:tr>
      <w:tr w:rsidR="00D311E5" w:rsidRPr="005A29B6" w14:paraId="7342AB53" w14:textId="77777777" w:rsidTr="00415F1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088" w:type="dxa"/>
            <w:gridSpan w:val="6"/>
            <w:tcBorders>
              <w:bottom w:val="single" w:sz="4" w:space="0" w:color="000000"/>
            </w:tcBorders>
            <w:vAlign w:val="center"/>
          </w:tcPr>
          <w:p w14:paraId="2B3D8C78" w14:textId="77777777" w:rsidR="00D311E5" w:rsidRPr="005A29B6" w:rsidRDefault="00D311E5" w:rsidP="005A29B6">
            <w:pPr>
              <w:spacing w:after="0" w:line="240" w:lineRule="auto"/>
              <w:jc w:val="both"/>
              <w:rPr>
                <w:b/>
                <w:vanish/>
                <w:lang w:val="en-GB"/>
              </w:rPr>
            </w:pPr>
          </w:p>
        </w:tc>
      </w:tr>
    </w:tbl>
    <w:p w14:paraId="77EF6C2C" w14:textId="77777777" w:rsidR="00D311E5" w:rsidRPr="005A29B6" w:rsidRDefault="00D311E5" w:rsidP="005A29B6">
      <w:pPr>
        <w:spacing w:after="0" w:line="240" w:lineRule="auto"/>
        <w:rPr>
          <w:rFonts w:cs="Arial"/>
          <w:lang w:val="en-GB"/>
        </w:rPr>
      </w:pPr>
      <w:bookmarkStart w:id="1" w:name="_GoBack"/>
      <w:bookmarkEnd w:id="0"/>
      <w:bookmarkEnd w:id="1"/>
    </w:p>
    <w:sectPr w:rsidR="00D311E5" w:rsidRPr="005A29B6" w:rsidSect="00530EF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C222A"/>
    <w:multiLevelType w:val="hybridMultilevel"/>
    <w:tmpl w:val="A56A6F4A"/>
    <w:lvl w:ilvl="0" w:tplc="9A5A175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4213AD9"/>
    <w:multiLevelType w:val="hybridMultilevel"/>
    <w:tmpl w:val="8DEAC4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6E0145E"/>
    <w:multiLevelType w:val="hybridMultilevel"/>
    <w:tmpl w:val="FF0AE3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F3365C"/>
    <w:multiLevelType w:val="hybridMultilevel"/>
    <w:tmpl w:val="6ECAD18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31FC474F"/>
    <w:multiLevelType w:val="hybridMultilevel"/>
    <w:tmpl w:val="220C79E2"/>
    <w:lvl w:ilvl="0" w:tplc="47B698CA">
      <w:numFmt w:val="bullet"/>
      <w:lvlText w:val="•"/>
      <w:lvlJc w:val="left"/>
      <w:pPr>
        <w:ind w:left="855" w:hanging="495"/>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D297238"/>
    <w:multiLevelType w:val="hybridMultilevel"/>
    <w:tmpl w:val="1DF22E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32724F2"/>
    <w:multiLevelType w:val="hybridMultilevel"/>
    <w:tmpl w:val="0EDC51E8"/>
    <w:lvl w:ilvl="0" w:tplc="F384CC9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3"/>
  </w:num>
  <w:num w:numId="3">
    <w:abstractNumId w:val="10"/>
  </w:num>
  <w:num w:numId="4">
    <w:abstractNumId w:val="2"/>
  </w:num>
  <w:num w:numId="5">
    <w:abstractNumId w:val="9"/>
  </w:num>
  <w:num w:numId="6">
    <w:abstractNumId w:val="0"/>
  </w:num>
  <w:num w:numId="7">
    <w:abstractNumId w:val="8"/>
  </w:num>
  <w:num w:numId="8">
    <w:abstractNumId w:val="6"/>
  </w:num>
  <w:num w:numId="9">
    <w:abstractNumId w:val="12"/>
  </w:num>
  <w:num w:numId="10">
    <w:abstractNumId w:val="4"/>
  </w:num>
  <w:num w:numId="11">
    <w:abstractNumId w:val="11"/>
  </w:num>
  <w:num w:numId="12">
    <w:abstractNumId w:val="7"/>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34EAA"/>
    <w:rsid w:val="00182321"/>
    <w:rsid w:val="001A49BA"/>
    <w:rsid w:val="001D09BB"/>
    <w:rsid w:val="00267215"/>
    <w:rsid w:val="002C62EA"/>
    <w:rsid w:val="002F1C45"/>
    <w:rsid w:val="00304E54"/>
    <w:rsid w:val="003B36B0"/>
    <w:rsid w:val="003F6600"/>
    <w:rsid w:val="00415F1A"/>
    <w:rsid w:val="00432F02"/>
    <w:rsid w:val="004454D4"/>
    <w:rsid w:val="00450042"/>
    <w:rsid w:val="004610E9"/>
    <w:rsid w:val="00484C95"/>
    <w:rsid w:val="00487CC9"/>
    <w:rsid w:val="004E2EBE"/>
    <w:rsid w:val="00507BDA"/>
    <w:rsid w:val="00523D4B"/>
    <w:rsid w:val="00530EF5"/>
    <w:rsid w:val="00534C3F"/>
    <w:rsid w:val="00552644"/>
    <w:rsid w:val="005A29B6"/>
    <w:rsid w:val="00642278"/>
    <w:rsid w:val="0067459B"/>
    <w:rsid w:val="0068337C"/>
    <w:rsid w:val="006850C8"/>
    <w:rsid w:val="00693F25"/>
    <w:rsid w:val="006B6940"/>
    <w:rsid w:val="006C7B77"/>
    <w:rsid w:val="00773DB3"/>
    <w:rsid w:val="007B57C5"/>
    <w:rsid w:val="007C4451"/>
    <w:rsid w:val="007C78D7"/>
    <w:rsid w:val="007E29CD"/>
    <w:rsid w:val="007E41B1"/>
    <w:rsid w:val="0081389E"/>
    <w:rsid w:val="008471DE"/>
    <w:rsid w:val="008C1AF1"/>
    <w:rsid w:val="0093599C"/>
    <w:rsid w:val="00950737"/>
    <w:rsid w:val="00982CB5"/>
    <w:rsid w:val="00995007"/>
    <w:rsid w:val="009C1D20"/>
    <w:rsid w:val="009C73D5"/>
    <w:rsid w:val="009D5034"/>
    <w:rsid w:val="009E1815"/>
    <w:rsid w:val="00A05989"/>
    <w:rsid w:val="00A22E3C"/>
    <w:rsid w:val="00AA6693"/>
    <w:rsid w:val="00AB014C"/>
    <w:rsid w:val="00AE2D6B"/>
    <w:rsid w:val="00B04715"/>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F70B1"/>
    <w:rsid w:val="00E04D42"/>
    <w:rsid w:val="00E873F0"/>
    <w:rsid w:val="00E93806"/>
    <w:rsid w:val="00EB7594"/>
    <w:rsid w:val="00EC0521"/>
    <w:rsid w:val="00F122D4"/>
    <w:rsid w:val="00F20687"/>
    <w:rsid w:val="00F72C8C"/>
    <w:rsid w:val="00FA18D9"/>
    <w:rsid w:val="00FA61D7"/>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79EED358-FE9C-45A2-8E38-8799EF597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70A0D3-C4F9-449B-B89D-286BCE6929E5}"/>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schemas.microsoft.com/office/2006/documentManagement/types"/>
    <ds:schemaRef ds:uri="http://purl.org/dc/dcmitype/"/>
    <ds:schemaRef ds:uri="http://www.w3.org/XML/1998/namespace"/>
    <ds:schemaRef ds:uri="http://schemas.openxmlformats.org/package/2006/metadata/core-properties"/>
    <ds:schemaRef ds:uri="http://purl.org/dc/elements/1.1/"/>
    <ds:schemaRef ds:uri="http://purl.org/dc/terms/"/>
    <ds:schemaRef ds:uri="3dc5e60c-87d7-439e-97ee-8ba1bf8387d0"/>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277</Words>
  <Characters>1582</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4</cp:revision>
  <dcterms:created xsi:type="dcterms:W3CDTF">2020-03-01T14:55:00Z</dcterms:created>
  <dcterms:modified xsi:type="dcterms:W3CDTF">2022-07-21T11:02:00Z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